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458" w:rsidRPr="00DF7E23" w:rsidRDefault="00DF7E23" w:rsidP="00DF7E23">
      <w:pPr>
        <w:rPr>
          <w:b/>
          <w:sz w:val="28"/>
          <w:szCs w:val="28"/>
        </w:rPr>
      </w:pPr>
      <w:r w:rsidRPr="00DF7E23">
        <w:rPr>
          <w:b/>
          <w:sz w:val="28"/>
          <w:szCs w:val="28"/>
        </w:rPr>
        <w:t>V</w:t>
      </w:r>
      <w:r w:rsidR="00F37458" w:rsidRPr="00DF7E23">
        <w:rPr>
          <w:b/>
          <w:sz w:val="28"/>
          <w:szCs w:val="28"/>
        </w:rPr>
        <w:t>ERWERKERSOVEREENKOMST</w:t>
      </w:r>
      <w:r w:rsidR="00DD53DE">
        <w:rPr>
          <w:b/>
          <w:sz w:val="28"/>
          <w:szCs w:val="28"/>
        </w:rPr>
        <w:t xml:space="preserve"> MET VERZEKERINGSMAATSCHAPP</w:t>
      </w:r>
      <w:r w:rsidR="009C7D87">
        <w:rPr>
          <w:b/>
          <w:sz w:val="28"/>
          <w:szCs w:val="28"/>
        </w:rPr>
        <w:t xml:space="preserve">IJ - </w:t>
      </w:r>
      <w:bookmarkStart w:id="0" w:name="_GoBack"/>
      <w:bookmarkEnd w:id="0"/>
      <w:r w:rsidR="00DD53DE">
        <w:rPr>
          <w:b/>
          <w:sz w:val="28"/>
          <w:szCs w:val="28"/>
        </w:rPr>
        <w:t>MAKELAAR ALS VERWERKER</w:t>
      </w:r>
    </w:p>
    <w:p w:rsidR="00775222" w:rsidRDefault="00775222" w:rsidP="00F37458"/>
    <w:p w:rsidR="00F37458" w:rsidRPr="00550F92" w:rsidRDefault="00F37458" w:rsidP="00F37458">
      <w:pPr>
        <w:rPr>
          <w:b/>
          <w:u w:val="single"/>
        </w:rPr>
      </w:pPr>
      <w:r w:rsidRPr="00550F92">
        <w:rPr>
          <w:b/>
          <w:u w:val="single"/>
        </w:rPr>
        <w:t>TUSSEN</w:t>
      </w:r>
    </w:p>
    <w:p w:rsidR="00F37458" w:rsidRDefault="00550F92" w:rsidP="00550F92">
      <w:pPr>
        <w:jc w:val="both"/>
      </w:pPr>
      <w:r>
        <w:t>[•</w:t>
      </w:r>
      <w:r w:rsidR="00AD68A7" w:rsidRPr="00594465">
        <w:rPr>
          <w:b/>
        </w:rPr>
        <w:t>verzekeringsmaatschappij</w:t>
      </w:r>
      <w:r>
        <w:t xml:space="preserve">] </w:t>
      </w:r>
      <w:r w:rsidR="00F37458">
        <w:t xml:space="preserve">met hoofdzetel in </w:t>
      </w:r>
      <w:r>
        <w:t xml:space="preserve">[•maatschappelijke zetel] </w:t>
      </w:r>
      <w:r w:rsidR="00F37458">
        <w:t>ingeschreven in het Rechtspersonenregister van</w:t>
      </w:r>
      <w:r>
        <w:t xml:space="preserve"> [•],</w:t>
      </w:r>
      <w:r w:rsidR="00F37458">
        <w:t xml:space="preserve"> afdeling </w:t>
      </w:r>
      <w:r>
        <w:t>[</w:t>
      </w:r>
      <w:r w:rsidR="00DF7E23">
        <w:t>•</w:t>
      </w:r>
      <w:r>
        <w:t xml:space="preserve">] </w:t>
      </w:r>
      <w:r w:rsidR="00F37458">
        <w:t xml:space="preserve">onder ondernemingsnummer </w:t>
      </w:r>
      <w:r>
        <w:t>[</w:t>
      </w:r>
      <w:r w:rsidR="00DF7E23">
        <w:t>•volledige nummer</w:t>
      </w:r>
      <w:r>
        <w:t>]</w:t>
      </w:r>
    </w:p>
    <w:p w:rsidR="00F37458" w:rsidRDefault="00550F92" w:rsidP="00F37458">
      <w:r>
        <w:t>hierbij rechtsgeldig</w:t>
      </w:r>
      <w:r w:rsidR="00F37458">
        <w:t xml:space="preserve"> vertegenwoordigd door </w:t>
      </w:r>
      <w:r>
        <w:t>[</w:t>
      </w:r>
      <w:r w:rsidR="00DF7E23">
        <w:t>•naam en functie</w:t>
      </w:r>
      <w:r>
        <w:t>],</w:t>
      </w:r>
    </w:p>
    <w:p w:rsidR="00550F92" w:rsidRDefault="00F37458" w:rsidP="00F37458">
      <w:r>
        <w:t>hierna de "</w:t>
      </w:r>
      <w:r w:rsidRPr="00DF7E23">
        <w:rPr>
          <w:b/>
        </w:rPr>
        <w:t>Verwerkingsverantwoordelijke</w:t>
      </w:r>
      <w:r>
        <w:t>" genoemd.</w:t>
      </w:r>
    </w:p>
    <w:p w:rsidR="00F37458" w:rsidRPr="00550F92" w:rsidRDefault="00F37458" w:rsidP="00F37458">
      <w:pPr>
        <w:rPr>
          <w:b/>
          <w:u w:val="single"/>
        </w:rPr>
      </w:pPr>
      <w:r>
        <w:br/>
      </w:r>
      <w:r w:rsidRPr="00550F92">
        <w:rPr>
          <w:b/>
          <w:u w:val="single"/>
        </w:rPr>
        <w:t>EN</w:t>
      </w:r>
    </w:p>
    <w:p w:rsidR="00DF7E23" w:rsidRPr="00DF7E23" w:rsidRDefault="00DF7E23" w:rsidP="00DF7E23">
      <w:pPr>
        <w:jc w:val="both"/>
      </w:pPr>
      <w:r w:rsidRPr="00DF7E23">
        <w:t>[•</w:t>
      </w:r>
      <w:r w:rsidR="00AD68A7" w:rsidRPr="00594465">
        <w:rPr>
          <w:b/>
        </w:rPr>
        <w:t>verzekeringsmakelaar</w:t>
      </w:r>
      <w:r w:rsidR="00AD68A7">
        <w:t xml:space="preserve">, </w:t>
      </w:r>
      <w:r w:rsidRPr="00DF7E23">
        <w:t xml:space="preserve">kantoornaam of naam van de vennootschap] met </w:t>
      </w:r>
      <w:r w:rsidR="00594465">
        <w:t xml:space="preserve">adres of </w:t>
      </w:r>
      <w:r w:rsidRPr="00DF7E23">
        <w:t>hoofdzetel in [•kantooradres of maatschappelijke zetel van de vennootschap] ingeschreven in het Rechtspersonenregister van [•], afdeling [•] onder ondernemingsnummer [•volledige nummer]</w:t>
      </w:r>
    </w:p>
    <w:p w:rsidR="00DF7E23" w:rsidRPr="00DF7E23" w:rsidRDefault="00DF7E23" w:rsidP="00DF7E23">
      <w:r w:rsidRPr="00DF7E23">
        <w:t>hierbij rechtsgeldig vertegenwoordigd door [•naam en functie],</w:t>
      </w:r>
    </w:p>
    <w:p w:rsidR="00F37458" w:rsidRDefault="00F37458" w:rsidP="00550F92">
      <w:r>
        <w:t>hierna de "</w:t>
      </w:r>
      <w:r w:rsidRPr="00DF7E23">
        <w:rPr>
          <w:b/>
        </w:rPr>
        <w:t>Verwerker</w:t>
      </w:r>
      <w:r>
        <w:t>" genoemd.</w:t>
      </w:r>
      <w:r>
        <w:br/>
      </w:r>
    </w:p>
    <w:p w:rsidR="00775222" w:rsidRDefault="00F37458" w:rsidP="00F37458">
      <w:r>
        <w:t>Elk hierna afzonderlijk “Partij” en gezamenlijk “Partijen” genoemd,</w:t>
      </w:r>
      <w:r>
        <w:br/>
      </w:r>
    </w:p>
    <w:p w:rsidR="00F37458" w:rsidRDefault="00F37458" w:rsidP="00F37458">
      <w:pPr>
        <w:rPr>
          <w:i/>
        </w:rPr>
      </w:pPr>
      <w:r w:rsidRPr="00DF7E23">
        <w:rPr>
          <w:i/>
        </w:rPr>
        <w:t>WORDT HET VOLGENDE VERKLAARD</w:t>
      </w:r>
      <w:r w:rsidR="00550F92" w:rsidRPr="00DF7E23">
        <w:rPr>
          <w:i/>
        </w:rPr>
        <w:t>:</w:t>
      </w:r>
    </w:p>
    <w:p w:rsidR="00DF7E23" w:rsidRDefault="00550F92" w:rsidP="00DF7E23">
      <w:pPr>
        <w:pStyle w:val="Lijstalinea"/>
        <w:numPr>
          <w:ilvl w:val="0"/>
          <w:numId w:val="16"/>
        </w:numPr>
        <w:spacing w:after="42" w:line="250" w:lineRule="auto"/>
        <w:jc w:val="both"/>
      </w:pPr>
      <w:r>
        <w:t xml:space="preserve">Partijen zijn een Overeenkomst aangegaan in het kader waarvan Persoonsgegevens van derden door Verwerker (kunnen) worden verwerkt; </w:t>
      </w:r>
    </w:p>
    <w:p w:rsidR="00DF7E23" w:rsidRDefault="00DF7E23" w:rsidP="00DF7E23">
      <w:pPr>
        <w:pStyle w:val="Lijstalinea"/>
        <w:spacing w:after="42" w:line="250" w:lineRule="auto"/>
        <w:jc w:val="both"/>
      </w:pPr>
    </w:p>
    <w:p w:rsidR="00DF7E23" w:rsidRDefault="00DF7E23" w:rsidP="00DF7E23">
      <w:pPr>
        <w:pStyle w:val="Lijstalinea"/>
        <w:numPr>
          <w:ilvl w:val="0"/>
          <w:numId w:val="16"/>
        </w:numPr>
        <w:spacing w:after="42" w:line="250" w:lineRule="auto"/>
        <w:jc w:val="both"/>
      </w:pPr>
      <w:r>
        <w:t>De Verwerkingsverantwoordelijke wil, in het kader van de Overeenkomst, bepaalde activiteiten uitbesteden en toevertrouwen aan de Verwerker. Die activiteiten noodzaken/vragen de verwerking van Persoonsgegevens, zodat de Verwerker in het kader van de dienstverlening ook Persoonsgegevens zal verwerken ten behoeve van de Verwerkingsverantwoordelijke;</w:t>
      </w:r>
    </w:p>
    <w:p w:rsidR="00DF7E23" w:rsidRDefault="00DF7E23" w:rsidP="00DF7E23">
      <w:pPr>
        <w:pStyle w:val="Lijstalinea"/>
      </w:pPr>
    </w:p>
    <w:p w:rsidR="00DF7E23" w:rsidRDefault="00DF7E23" w:rsidP="00DF7E23">
      <w:pPr>
        <w:pStyle w:val="Lijstalinea"/>
        <w:numPr>
          <w:ilvl w:val="0"/>
          <w:numId w:val="16"/>
        </w:numPr>
        <w:spacing w:after="42" w:line="250" w:lineRule="auto"/>
        <w:jc w:val="both"/>
      </w:pPr>
      <w:r>
        <w:t>De Partijen willen een overeenkomst sluiten die de regeling en voorwaarden voor een dergelijke uitbesteding van (een deelaspect van) de verwerking vastlegt, met het oog op de bescherming van de hierbij betrokken Persoonsgegevens;</w:t>
      </w:r>
    </w:p>
    <w:p w:rsidR="00DF7E23" w:rsidRDefault="00DF7E23" w:rsidP="00DF7E23">
      <w:pPr>
        <w:pStyle w:val="Lijstalinea"/>
      </w:pPr>
    </w:p>
    <w:p w:rsidR="00F37458" w:rsidRDefault="00F37458" w:rsidP="00DF7E23">
      <w:pPr>
        <w:pStyle w:val="Lijstalinea"/>
        <w:numPr>
          <w:ilvl w:val="0"/>
          <w:numId w:val="16"/>
        </w:numPr>
        <w:spacing w:after="42" w:line="250" w:lineRule="auto"/>
        <w:jc w:val="both"/>
      </w:pPr>
      <w:r>
        <w:t xml:space="preserve">Het onderwerp en de duur, alsook de aard en het doel van de verwerking worden, samen met het soort </w:t>
      </w:r>
      <w:r w:rsidR="00DF7E23">
        <w:t>P</w:t>
      </w:r>
      <w:r>
        <w:t xml:space="preserve">ersoonsgegevens en de categorieën van </w:t>
      </w:r>
      <w:r w:rsidR="005B3AC6">
        <w:t>Betrokkene</w:t>
      </w:r>
      <w:r>
        <w:t xml:space="preserve">n nader omschreven </w:t>
      </w:r>
      <w:r w:rsidRPr="00794A1B">
        <w:t xml:space="preserve">in </w:t>
      </w:r>
      <w:r w:rsidR="00DF7E23" w:rsidRPr="00794A1B">
        <w:rPr>
          <w:u w:val="single"/>
        </w:rPr>
        <w:t>Bijlage 1</w:t>
      </w:r>
      <w:r w:rsidR="00DF7E23">
        <w:t xml:space="preserve"> bij deze overeenkomst;</w:t>
      </w:r>
    </w:p>
    <w:p w:rsidR="00DF7E23" w:rsidRDefault="00DF7E23" w:rsidP="00DF7E23">
      <w:pPr>
        <w:pStyle w:val="Lijstalinea"/>
      </w:pPr>
    </w:p>
    <w:p w:rsidR="00DF7E23" w:rsidRDefault="00DF7E23" w:rsidP="00DF7E23">
      <w:pPr>
        <w:pStyle w:val="Lijstalinea"/>
        <w:numPr>
          <w:ilvl w:val="0"/>
          <w:numId w:val="16"/>
        </w:numPr>
        <w:spacing w:after="42" w:line="250" w:lineRule="auto"/>
        <w:jc w:val="both"/>
      </w:pPr>
      <w:r>
        <w:t xml:space="preserve">Partijen zullen beiden voldoen aan de verplichtingen uit de </w:t>
      </w:r>
      <w:r w:rsidR="000C3044" w:rsidRPr="000C3044">
        <w:t>Verordening (EU) 2016/679 van 27 april 2016 betreffende de bescherming van natuurlijke personen in verband met de verwerking van persoonsgegevens en betreffende het vrije verkeer van die gegevens en tot intrekking van Richtlijn 95/46/EG</w:t>
      </w:r>
      <w:r w:rsidR="000C3044">
        <w:t xml:space="preserve"> (“A</w:t>
      </w:r>
      <w:r>
        <w:t>lgemene Verordening Gegevensbescherming</w:t>
      </w:r>
      <w:r w:rsidR="000C3044">
        <w:t xml:space="preserve"> en nationale wet- en regelgeving met betrekking tot de be</w:t>
      </w:r>
      <w:r w:rsidR="00594465">
        <w:t>scherming van Persoonsgegevens);</w:t>
      </w:r>
    </w:p>
    <w:p w:rsidR="00594465" w:rsidRDefault="00594465" w:rsidP="00594465">
      <w:pPr>
        <w:pStyle w:val="Lijstalinea"/>
      </w:pPr>
    </w:p>
    <w:p w:rsidR="00594465" w:rsidRDefault="00594465" w:rsidP="00DF7E23">
      <w:pPr>
        <w:pStyle w:val="Lijstalinea"/>
        <w:numPr>
          <w:ilvl w:val="0"/>
          <w:numId w:val="16"/>
        </w:numPr>
        <w:spacing w:after="42" w:line="250" w:lineRule="auto"/>
        <w:jc w:val="both"/>
      </w:pPr>
      <w:r>
        <w:lastRenderedPageBreak/>
        <w:t>Partijen zullen tevens voldoen aan de sectorale instructies voor de verwerking van persoonsgegevens ten behoeve van een verwerkingsverantwoordelijke</w:t>
      </w:r>
      <w:r w:rsidR="005601F4">
        <w:t>.</w:t>
      </w:r>
    </w:p>
    <w:p w:rsidR="00F37458" w:rsidRDefault="00F37458" w:rsidP="00F37458">
      <w:pPr>
        <w:pStyle w:val="Lijstalinea"/>
        <w:jc w:val="both"/>
      </w:pPr>
    </w:p>
    <w:p w:rsidR="00DF7E23" w:rsidRDefault="000C3044" w:rsidP="000C3044">
      <w:pPr>
        <w:jc w:val="both"/>
        <w:rPr>
          <w:i/>
        </w:rPr>
      </w:pPr>
      <w:r w:rsidRPr="000C3044">
        <w:rPr>
          <w:i/>
        </w:rPr>
        <w:t>VERLAREN HET VOLGENDE TE ZIJN OVEREENGEKOMEN</w:t>
      </w:r>
      <w:r>
        <w:rPr>
          <w:i/>
        </w:rPr>
        <w:t>:</w:t>
      </w:r>
    </w:p>
    <w:p w:rsidR="000C3044" w:rsidRDefault="000C3044" w:rsidP="000C3044">
      <w:pPr>
        <w:jc w:val="both"/>
        <w:rPr>
          <w:highlight w:val="yellow"/>
        </w:rPr>
      </w:pPr>
    </w:p>
    <w:p w:rsidR="00DF7E23" w:rsidRPr="000C3044" w:rsidRDefault="000C3044" w:rsidP="000C3044">
      <w:pPr>
        <w:jc w:val="both"/>
        <w:rPr>
          <w:b/>
        </w:rPr>
      </w:pPr>
      <w:r>
        <w:rPr>
          <w:b/>
        </w:rPr>
        <w:t xml:space="preserve">Artikel 1 - </w:t>
      </w:r>
      <w:r w:rsidRPr="000C3044">
        <w:rPr>
          <w:b/>
        </w:rPr>
        <w:t>Definities</w:t>
      </w:r>
    </w:p>
    <w:p w:rsidR="000C3044" w:rsidRDefault="000C3044" w:rsidP="000C3044">
      <w:pPr>
        <w:jc w:val="both"/>
        <w:rPr>
          <w:lang w:val="nl-NL"/>
        </w:rPr>
      </w:pPr>
      <w:r w:rsidRPr="000C3044">
        <w:rPr>
          <w:lang w:val="nl-NL"/>
        </w:rPr>
        <w:t xml:space="preserve">In deze Verwerkersovereenkomst worden de volgende definities gehanteerd: </w:t>
      </w:r>
    </w:p>
    <w:p w:rsidR="003F55B6" w:rsidRDefault="009666B4" w:rsidP="003F55B6">
      <w:pPr>
        <w:ind w:left="2124" w:hanging="2124"/>
        <w:jc w:val="both"/>
      </w:pPr>
      <w:r>
        <w:rPr>
          <w:lang w:val="nl-NL"/>
        </w:rPr>
        <w:t>•</w:t>
      </w:r>
      <w:r w:rsidR="003F55B6">
        <w:rPr>
          <w:lang w:val="nl-NL"/>
        </w:rPr>
        <w:t>AVG:</w:t>
      </w:r>
      <w:r w:rsidR="003F55B6">
        <w:rPr>
          <w:lang w:val="nl-NL"/>
        </w:rPr>
        <w:tab/>
      </w:r>
      <w:r w:rsidR="003F55B6" w:rsidRPr="000C3044">
        <w:t>Verordening (EU) 2016/679 van 27 april 2016 betreffende de bescherming van natuurlijke personen in verband met de verwerking van persoonsgegevens en betreffende het vrije verkeer van die gegevens en tot intrekking van Richtlijn 95/46/EG</w:t>
      </w:r>
      <w:r w:rsidR="003F55B6">
        <w:t xml:space="preserve"> de Algemene Verordening Gegevensbescherming</w:t>
      </w:r>
      <w:r>
        <w:t xml:space="preserve"> </w:t>
      </w:r>
      <w:r w:rsidR="003F55B6">
        <w:t>en overige (nationale) wet­ en regelgeving met betrekking tot de bescherming van Persoonsgegevens;</w:t>
      </w:r>
    </w:p>
    <w:p w:rsidR="00B3536E" w:rsidRDefault="00B3536E" w:rsidP="00B3536E">
      <w:pPr>
        <w:jc w:val="both"/>
        <w:rPr>
          <w:lang w:val="nl-NL"/>
        </w:rPr>
      </w:pPr>
      <w:r>
        <w:rPr>
          <w:lang w:val="nl-NL"/>
        </w:rPr>
        <w:t>•Basisovereenkomst:</w:t>
      </w:r>
      <w:r>
        <w:rPr>
          <w:lang w:val="nl-NL"/>
        </w:rPr>
        <w:tab/>
        <w:t>de Overeenkomst tussen Partijen van [•] betreffende [•];</w:t>
      </w:r>
    </w:p>
    <w:p w:rsidR="003F55B6" w:rsidRDefault="009666B4" w:rsidP="003F55B6">
      <w:pPr>
        <w:ind w:left="2124" w:hanging="2124"/>
        <w:jc w:val="both"/>
      </w:pPr>
      <w:r>
        <w:t>•</w:t>
      </w:r>
      <w:r w:rsidR="005B3AC6">
        <w:t>Betrokkene</w:t>
      </w:r>
      <w:r w:rsidR="003F55B6">
        <w:t>:</w:t>
      </w:r>
      <w:r w:rsidR="003F55B6">
        <w:tab/>
        <w:t>een natuurlijk persoon van wie de Persoonsgegevens worden verwerkt door Verwerkingsverantwoordelijke en Verwerker, zoals nader beschreven in Bijlage 1;</w:t>
      </w:r>
    </w:p>
    <w:p w:rsidR="003F55B6" w:rsidRPr="0098590F" w:rsidRDefault="009666B4" w:rsidP="003F55B6">
      <w:pPr>
        <w:spacing w:line="300" w:lineRule="auto"/>
        <w:ind w:left="2124" w:hanging="2124"/>
        <w:jc w:val="both"/>
        <w:rPr>
          <w:rFonts w:cstheme="minorHAnsi"/>
          <w:lang w:val="nl-NL"/>
        </w:rPr>
      </w:pPr>
      <w:r>
        <w:t>•</w:t>
      </w:r>
      <w:r w:rsidR="003F55B6">
        <w:t>Datalek:</w:t>
      </w:r>
      <w:r w:rsidR="003F55B6">
        <w:tab/>
        <w:t>e</w:t>
      </w:r>
      <w:r w:rsidR="003F55B6" w:rsidRPr="0098590F">
        <w:rPr>
          <w:rFonts w:cstheme="minorHAnsi"/>
        </w:rPr>
        <w:t>en inbreuk op de beveiliging die per ongeluk of op onrechtmatige wijze leidt tot de vernietiging, het verlies, de wijziging of de ongeoorloofde verstrekking van of de ongeoorloofde toegang tot doorgezonden, opgeslagen of anderszins verwerkte gegevens;</w:t>
      </w:r>
    </w:p>
    <w:p w:rsidR="003F55B6" w:rsidRDefault="009666B4" w:rsidP="003F55B6">
      <w:pPr>
        <w:spacing w:line="300" w:lineRule="auto"/>
        <w:ind w:left="2124" w:hanging="2124"/>
        <w:jc w:val="both"/>
        <w:rPr>
          <w:rFonts w:cstheme="minorHAnsi"/>
          <w:iCs/>
          <w:lang w:val="nl-NL"/>
        </w:rPr>
      </w:pPr>
      <w:r>
        <w:rPr>
          <w:lang w:val="nl-NL"/>
        </w:rPr>
        <w:t>•</w:t>
      </w:r>
      <w:r w:rsidR="003F55B6">
        <w:rPr>
          <w:lang w:val="nl-NL"/>
        </w:rPr>
        <w:t>Derden:</w:t>
      </w:r>
      <w:r w:rsidR="003F55B6">
        <w:rPr>
          <w:lang w:val="nl-NL"/>
        </w:rPr>
        <w:tab/>
        <w:t>e</w:t>
      </w:r>
      <w:r w:rsidR="003F55B6" w:rsidRPr="0098590F">
        <w:rPr>
          <w:rFonts w:cstheme="minorHAnsi"/>
          <w:lang w:val="nl-NL"/>
        </w:rPr>
        <w:t>lke natuurlijke persoon, rechtspersoon, overheidsinstantie, dienst of ander orgaan andere dan de Verwerker, de Verwerkingsverantwoordelijke en hun</w:t>
      </w:r>
      <w:r w:rsidR="003F55B6" w:rsidRPr="0098590F">
        <w:rPr>
          <w:rFonts w:cstheme="minorHAnsi"/>
          <w:iCs/>
          <w:lang w:val="nl-NL"/>
        </w:rPr>
        <w:t xml:space="preserve"> personeelsleden of aangestelde</w:t>
      </w:r>
      <w:r w:rsidR="003F55B6">
        <w:rPr>
          <w:rFonts w:cstheme="minorHAnsi"/>
          <w:iCs/>
          <w:lang w:val="nl-NL"/>
        </w:rPr>
        <w:t>n</w:t>
      </w:r>
      <w:r w:rsidR="003F55B6" w:rsidRPr="0098590F">
        <w:rPr>
          <w:rFonts w:cstheme="minorHAnsi"/>
          <w:iCs/>
          <w:lang w:val="nl-NL"/>
        </w:rPr>
        <w:t>;</w:t>
      </w:r>
    </w:p>
    <w:p w:rsidR="00637EDB" w:rsidRPr="00BD4930" w:rsidRDefault="00637EDB" w:rsidP="00637EDB">
      <w:pPr>
        <w:ind w:left="2124" w:hanging="2124"/>
        <w:jc w:val="both"/>
      </w:pPr>
      <w:r>
        <w:t>•Makelaar:</w:t>
      </w:r>
      <w:r>
        <w:tab/>
        <w:t>D</w:t>
      </w:r>
      <w:r w:rsidRPr="00BD4930">
        <w:t>e verzekeringsmakelaar zelf, zijn personeelsleden, medewerkers en subagenten.</w:t>
      </w:r>
    </w:p>
    <w:p w:rsidR="009666B4" w:rsidRDefault="009666B4" w:rsidP="009666B4">
      <w:pPr>
        <w:spacing w:line="300" w:lineRule="auto"/>
        <w:ind w:left="2124" w:hanging="2124"/>
        <w:jc w:val="both"/>
        <w:rPr>
          <w:rFonts w:cstheme="minorHAnsi"/>
        </w:rPr>
      </w:pPr>
      <w:r>
        <w:rPr>
          <w:lang w:val="nl-NL"/>
        </w:rPr>
        <w:t>•</w:t>
      </w:r>
      <w:r w:rsidR="003F55B6">
        <w:rPr>
          <w:lang w:val="nl-NL"/>
        </w:rPr>
        <w:t>Persoonsgegevens:</w:t>
      </w:r>
      <w:r w:rsidR="003F55B6">
        <w:rPr>
          <w:lang w:val="nl-NL"/>
        </w:rPr>
        <w:tab/>
      </w:r>
      <w:r w:rsidRPr="0098590F">
        <w:rPr>
          <w:rFonts w:cstheme="minorHAnsi"/>
        </w:rPr>
        <w:t>Alle informatie over een geïdentificeerde of identificeerbare natuurlijke persoon, zoals ook gedefinieerd in artikel 4, 1) AVG, die de Verwerker in het kader van de Opdracht Verwerkt;</w:t>
      </w:r>
    </w:p>
    <w:p w:rsidR="009666B4" w:rsidRPr="0098590F" w:rsidRDefault="009666B4" w:rsidP="009666B4">
      <w:pPr>
        <w:spacing w:line="300" w:lineRule="auto"/>
        <w:ind w:left="2124" w:hanging="2124"/>
        <w:jc w:val="both"/>
        <w:rPr>
          <w:rFonts w:cstheme="minorHAnsi"/>
        </w:rPr>
      </w:pPr>
      <w:r>
        <w:rPr>
          <w:rFonts w:cstheme="minorHAnsi"/>
        </w:rPr>
        <w:t>•</w:t>
      </w:r>
      <w:r w:rsidR="008D6699">
        <w:rPr>
          <w:rFonts w:cstheme="minorHAnsi"/>
        </w:rPr>
        <w:t>Subverwerker</w:t>
      </w:r>
      <w:r>
        <w:rPr>
          <w:rFonts w:cstheme="minorHAnsi"/>
        </w:rPr>
        <w:t>:</w:t>
      </w:r>
      <w:r>
        <w:rPr>
          <w:rFonts w:cstheme="minorHAnsi"/>
        </w:rPr>
        <w:tab/>
      </w:r>
      <w:r>
        <w:t>de derde partij die in opdracht van Verwerker de Persoonsgegevens zal verwerken;</w:t>
      </w:r>
    </w:p>
    <w:p w:rsidR="003F55B6" w:rsidRPr="00B5308F" w:rsidRDefault="009666B4" w:rsidP="00B5308F">
      <w:pPr>
        <w:spacing w:line="300" w:lineRule="auto"/>
        <w:ind w:left="2124" w:hanging="2124"/>
        <w:jc w:val="both"/>
        <w:rPr>
          <w:rFonts w:cstheme="minorHAnsi"/>
        </w:rPr>
      </w:pPr>
      <w:r>
        <w:t>•Verwerken:</w:t>
      </w:r>
      <w:r>
        <w:tab/>
      </w:r>
      <w:r w:rsidRPr="0098590F">
        <w:rPr>
          <w:rFonts w:cstheme="minorHAnsi"/>
          <w:lang w:val="nl-NL"/>
        </w:rPr>
        <w:t>Elke</w:t>
      </w:r>
      <w:r w:rsidRPr="0098590F">
        <w:rPr>
          <w:rFonts w:cstheme="minorHAnsi"/>
        </w:rPr>
        <w:t xml:space="preserve"> bewerking of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t>
      </w:r>
      <w:r w:rsidRPr="0098590F">
        <w:rPr>
          <w:rFonts w:cstheme="minorHAnsi"/>
        </w:rPr>
        <w:lastRenderedPageBreak/>
        <w:t>wissen of vernietigen van gegevens, zoals ook gedefinieerd in artikel 4, 2) AVG;</w:t>
      </w:r>
      <w:r w:rsidR="00B5308F">
        <w:rPr>
          <w:rFonts w:cstheme="minorHAnsi"/>
        </w:rPr>
        <w:t xml:space="preserve"> </w:t>
      </w:r>
      <w:r w:rsidR="00B5308F" w:rsidRPr="00066C1C">
        <w:rPr>
          <w:rFonts w:ascii="Calibri" w:hAnsi="Calibri"/>
          <w:color w:val="000000"/>
        </w:rPr>
        <w:t>verwerkt in het kader van de aan hem toegekende doeleinden</w:t>
      </w:r>
      <w:r w:rsidR="00B5308F">
        <w:rPr>
          <w:rFonts w:ascii="Calibri" w:hAnsi="Calibri"/>
          <w:color w:val="000000"/>
        </w:rPr>
        <w:t>;</w:t>
      </w:r>
    </w:p>
    <w:p w:rsidR="003F55B6" w:rsidRDefault="00B5308F" w:rsidP="00B5308F">
      <w:pPr>
        <w:ind w:left="2124" w:hanging="2124"/>
        <w:jc w:val="both"/>
        <w:rPr>
          <w:rFonts w:ascii="Calibri" w:hAnsi="Calibri"/>
          <w:color w:val="000000"/>
        </w:rPr>
      </w:pPr>
      <w:r>
        <w:t>•Verwerker:</w:t>
      </w:r>
      <w:r>
        <w:tab/>
      </w:r>
      <w:r w:rsidR="00C22580">
        <w:t>D</w:t>
      </w:r>
      <w:r w:rsidRPr="00066C1C">
        <w:rPr>
          <w:rFonts w:ascii="Calibri" w:hAnsi="Calibri"/>
          <w:color w:val="000000"/>
        </w:rPr>
        <w:t xml:space="preserve">e </w:t>
      </w:r>
      <w:r w:rsidR="00BD4930">
        <w:rPr>
          <w:rFonts w:ascii="Calibri" w:hAnsi="Calibri"/>
          <w:color w:val="000000"/>
        </w:rPr>
        <w:t xml:space="preserve">makelaar </w:t>
      </w:r>
      <w:r w:rsidRPr="00066C1C">
        <w:rPr>
          <w:rFonts w:ascii="Calibri" w:hAnsi="Calibri"/>
          <w:color w:val="000000"/>
        </w:rPr>
        <w:t>die ten behoeve van de verzekeraar</w:t>
      </w:r>
      <w:r>
        <w:rPr>
          <w:rFonts w:ascii="Calibri" w:hAnsi="Calibri"/>
          <w:color w:val="000000"/>
        </w:rPr>
        <w:t xml:space="preserve"> verwerkingsverantwoordelijke</w:t>
      </w:r>
      <w:r w:rsidRPr="00066C1C">
        <w:rPr>
          <w:rFonts w:ascii="Calibri" w:hAnsi="Calibri"/>
          <w:color w:val="000000"/>
        </w:rPr>
        <w:t xml:space="preserve"> </w:t>
      </w:r>
      <w:r>
        <w:rPr>
          <w:rFonts w:ascii="Calibri" w:hAnsi="Calibri"/>
          <w:color w:val="000000"/>
        </w:rPr>
        <w:t>persoons</w:t>
      </w:r>
      <w:r w:rsidRPr="00066C1C">
        <w:rPr>
          <w:rFonts w:ascii="Calibri" w:hAnsi="Calibri"/>
          <w:color w:val="000000"/>
        </w:rPr>
        <w:t>gegevens</w:t>
      </w:r>
      <w:r w:rsidR="00C22580">
        <w:rPr>
          <w:rFonts w:ascii="Calibri" w:hAnsi="Calibri"/>
          <w:color w:val="000000"/>
        </w:rPr>
        <w:t xml:space="preserve"> verwerkt </w:t>
      </w:r>
      <w:r w:rsidR="00C22580" w:rsidRPr="00066C1C">
        <w:rPr>
          <w:rFonts w:ascii="Calibri" w:hAnsi="Calibri"/>
          <w:color w:val="000000"/>
        </w:rPr>
        <w:t xml:space="preserve">in het kader van de hem </w:t>
      </w:r>
      <w:r w:rsidR="00C22580">
        <w:rPr>
          <w:rFonts w:ascii="Calibri" w:hAnsi="Calibri"/>
          <w:color w:val="000000"/>
        </w:rPr>
        <w:t>in deze overeenkomst toegekende verwerkings</w:t>
      </w:r>
      <w:r w:rsidR="00C22580" w:rsidRPr="00066C1C">
        <w:rPr>
          <w:rFonts w:ascii="Calibri" w:hAnsi="Calibri"/>
          <w:color w:val="000000"/>
        </w:rPr>
        <w:t>doeleinden</w:t>
      </w:r>
      <w:r w:rsidR="00103C65">
        <w:rPr>
          <w:rFonts w:ascii="Calibri" w:hAnsi="Calibri"/>
          <w:color w:val="000000"/>
        </w:rPr>
        <w:t>;</w:t>
      </w:r>
    </w:p>
    <w:p w:rsidR="00103C65" w:rsidRPr="00454EA6" w:rsidRDefault="00103C65" w:rsidP="00103C65">
      <w:pPr>
        <w:ind w:left="2124" w:hanging="2124"/>
        <w:jc w:val="both"/>
        <w:rPr>
          <w:rFonts w:ascii="Calibri" w:hAnsi="Calibri"/>
          <w:color w:val="000000"/>
        </w:rPr>
      </w:pPr>
      <w:r>
        <w:t>•Verzekeraar:</w:t>
      </w:r>
      <w:r>
        <w:rPr>
          <w:rFonts w:ascii="Calibri" w:hAnsi="Calibri"/>
          <w:color w:val="000000"/>
        </w:rPr>
        <w:tab/>
      </w:r>
      <w:r w:rsidRPr="00066C1C">
        <w:rPr>
          <w:rFonts w:ascii="Calibri" w:hAnsi="Calibri"/>
          <w:color w:val="000000"/>
        </w:rPr>
        <w:t>de verzekeringsonderneming zelf, haar personeelsleden, medewerkers en subagenten.</w:t>
      </w:r>
    </w:p>
    <w:p w:rsidR="00BD4930" w:rsidRDefault="00BD4930" w:rsidP="00B5308F">
      <w:pPr>
        <w:ind w:left="2124" w:hanging="2124"/>
        <w:jc w:val="both"/>
      </w:pPr>
    </w:p>
    <w:p w:rsidR="00F37458" w:rsidRPr="00DA7F36" w:rsidRDefault="00F37458" w:rsidP="00F37458">
      <w:pPr>
        <w:rPr>
          <w:b/>
        </w:rPr>
      </w:pPr>
      <w:r w:rsidRPr="00DA7F36">
        <w:rPr>
          <w:b/>
        </w:rPr>
        <w:t xml:space="preserve">Artikel </w:t>
      </w:r>
      <w:r w:rsidR="000C3044" w:rsidRPr="00DA7F36">
        <w:rPr>
          <w:b/>
        </w:rPr>
        <w:t>2</w:t>
      </w:r>
      <w:r w:rsidR="005B3AC6" w:rsidRPr="00DA7F36">
        <w:rPr>
          <w:b/>
        </w:rPr>
        <w:t xml:space="preserve"> </w:t>
      </w:r>
      <w:r w:rsidR="00DA7F36">
        <w:rPr>
          <w:b/>
        </w:rPr>
        <w:t>–</w:t>
      </w:r>
      <w:r w:rsidR="005B3AC6" w:rsidRPr="00DA7F36">
        <w:rPr>
          <w:b/>
        </w:rPr>
        <w:t xml:space="preserve"> </w:t>
      </w:r>
      <w:r w:rsidR="001F4ECB">
        <w:rPr>
          <w:b/>
        </w:rPr>
        <w:t xml:space="preserve">Algemene </w:t>
      </w:r>
      <w:r w:rsidR="00DA7F36">
        <w:rPr>
          <w:b/>
        </w:rPr>
        <w:t>V</w:t>
      </w:r>
      <w:r w:rsidRPr="00DA7F36">
        <w:rPr>
          <w:b/>
        </w:rPr>
        <w:t xml:space="preserve">erplichtingen van de Verwerker </w:t>
      </w:r>
    </w:p>
    <w:p w:rsidR="00637EDB" w:rsidRDefault="00F37458" w:rsidP="00637EDB">
      <w:pPr>
        <w:pStyle w:val="Lijstalinea"/>
        <w:numPr>
          <w:ilvl w:val="1"/>
          <w:numId w:val="17"/>
        </w:numPr>
        <w:jc w:val="both"/>
      </w:pPr>
      <w:r>
        <w:t xml:space="preserve">De Verwerker verwerkt de Persoonsgegevens uitsluitend namens de Verwerkings-verantwoordelijke, op basis van diens schriftelijke instructies en deze overeenkomst. </w:t>
      </w:r>
    </w:p>
    <w:p w:rsidR="00637EDB" w:rsidRDefault="00637EDB" w:rsidP="00637EDB">
      <w:pPr>
        <w:pStyle w:val="Lijstalinea"/>
        <w:ind w:left="360"/>
        <w:jc w:val="both"/>
      </w:pPr>
    </w:p>
    <w:p w:rsidR="00DA7F36" w:rsidRDefault="00F37458" w:rsidP="00637EDB">
      <w:pPr>
        <w:pStyle w:val="Lijstalinea"/>
        <w:numPr>
          <w:ilvl w:val="1"/>
          <w:numId w:val="17"/>
        </w:numPr>
        <w:jc w:val="both"/>
      </w:pPr>
      <w:r>
        <w:t>Indien de Verwerker dit niet kan doen en reden heeft om te geloven dat de op hem toepasselijke wetgeving hem ervan weerhoudt de instructies van de Verwerkingsverantwoordelijke en zijn verplichtingen krachtens deze overeenkomst na te komen, stelt hij voorafgaandelijk aan de verwerking de Verwerkingsverantwoordelijke hiervan in kennis. In dat geval heeft de Verwerkingsverantwoordelijke het recht de toegang tot of de mededeling van de gegevens op te schorten en/of de overeenkomst te beëindigen.</w:t>
      </w:r>
    </w:p>
    <w:p w:rsidR="00DA7F36" w:rsidRDefault="00DA7F36" w:rsidP="00DA7F36">
      <w:pPr>
        <w:pStyle w:val="Lijstalinea"/>
        <w:ind w:left="360"/>
        <w:jc w:val="both"/>
      </w:pPr>
    </w:p>
    <w:p w:rsidR="001F4ECB" w:rsidRDefault="00F37458" w:rsidP="00DA7F36">
      <w:pPr>
        <w:pStyle w:val="Lijstalinea"/>
        <w:numPr>
          <w:ilvl w:val="1"/>
          <w:numId w:val="17"/>
        </w:numPr>
        <w:jc w:val="both"/>
      </w:pPr>
      <w:r>
        <w:t xml:space="preserve">De Verwerker bevestigt dat hij, rekening houdend met de stand van de techniek, de uitvoeringskosten, alsook met de aard, de omvang, de context en de verwerkingsdoeleinden en de qua waarschijnlijkheid en ernst uiteenlopende risico’s voor de rechten en vrijheden van personen, passende technische en organisatorische veiligheidsmaatregelen heeft genomen en blijft nemen om een op het risico afgestemd beveiligingsniveau te waarborgen. Deze maatregelen worden verduidelijkt in </w:t>
      </w:r>
      <w:r w:rsidRPr="00475174">
        <w:rPr>
          <w:u w:val="single"/>
        </w:rPr>
        <w:t>Bijlage 2</w:t>
      </w:r>
      <w:r>
        <w:t xml:space="preserve"> bij deze overeenkomst. </w:t>
      </w:r>
    </w:p>
    <w:p w:rsidR="001F4ECB" w:rsidRDefault="001F4ECB" w:rsidP="001F4ECB">
      <w:pPr>
        <w:pStyle w:val="Lijstalinea"/>
        <w:ind w:left="360"/>
        <w:jc w:val="both"/>
      </w:pPr>
    </w:p>
    <w:p w:rsidR="00DA7F36" w:rsidRDefault="00F37458" w:rsidP="001F4ECB">
      <w:pPr>
        <w:pStyle w:val="Lijstalinea"/>
        <w:ind w:left="360"/>
        <w:jc w:val="both"/>
      </w:pPr>
      <w:r>
        <w:t>Hij verbindt zich met name tot de bescherming van de Persoonsgegevens tegen vernietiging, verlies, wijziging, ongeoorloofde verstrekking of ongeoorloofde toegang, hetzij per ongeluk, hetzij onrechtmatig.</w:t>
      </w:r>
    </w:p>
    <w:p w:rsidR="001F4ECB" w:rsidRDefault="001F4ECB" w:rsidP="001F4ECB">
      <w:pPr>
        <w:pStyle w:val="Lijstalinea"/>
        <w:ind w:left="360"/>
        <w:jc w:val="both"/>
      </w:pPr>
    </w:p>
    <w:p w:rsidR="00DA7F36" w:rsidRDefault="00F37458" w:rsidP="00DA7F36">
      <w:pPr>
        <w:pStyle w:val="Lijstalinea"/>
        <w:numPr>
          <w:ilvl w:val="1"/>
          <w:numId w:val="17"/>
        </w:numPr>
        <w:jc w:val="both"/>
      </w:pPr>
      <w:r>
        <w:t>De Verwerker waarborgt dat de personen in zijn dienst die tot het verwerken van de Persoonsgegevens gemachtigd zijn, zich ertoe verbonden hebben de vertrouwelijkheid van de Persoonsgegevens in acht te nemen.</w:t>
      </w:r>
    </w:p>
    <w:p w:rsidR="001F4ECB" w:rsidRDefault="001F4ECB" w:rsidP="001F4ECB">
      <w:pPr>
        <w:pStyle w:val="Lijstalinea"/>
        <w:ind w:left="360"/>
        <w:jc w:val="both"/>
      </w:pPr>
    </w:p>
    <w:p w:rsidR="00DA7F36" w:rsidRDefault="00F37458" w:rsidP="00DA7F36">
      <w:pPr>
        <w:pStyle w:val="Lijstalinea"/>
        <w:numPr>
          <w:ilvl w:val="1"/>
          <w:numId w:val="17"/>
        </w:numPr>
        <w:jc w:val="both"/>
      </w:pPr>
      <w:r>
        <w:t>De Verwerker waarborgt dat hij, rekening houdend met de aard van de verwerking, de Verwerkingsverantwoordelijke, door middel van passende technische en organisatorische maatregelen, voor zover mogelijk bijstand verleent bij het vervullen van diens plicht om verzoeken tot uitoefening van de in Hoofdstuk III van de A</w:t>
      </w:r>
      <w:r w:rsidR="005B3AC6">
        <w:t>VG</w:t>
      </w:r>
      <w:r>
        <w:t xml:space="preserve"> vastgestelde rechten van de </w:t>
      </w:r>
      <w:r w:rsidR="005B3AC6">
        <w:t>Betrokkene</w:t>
      </w:r>
      <w:r>
        <w:t xml:space="preserve"> te beantwoorden. </w:t>
      </w:r>
    </w:p>
    <w:p w:rsidR="001F4ECB" w:rsidRDefault="001F4ECB" w:rsidP="001F4ECB">
      <w:pPr>
        <w:pStyle w:val="Lijstalinea"/>
        <w:ind w:left="360"/>
        <w:jc w:val="both"/>
      </w:pPr>
    </w:p>
    <w:p w:rsidR="00DA7F36" w:rsidRDefault="00F37458" w:rsidP="001F4ECB">
      <w:pPr>
        <w:pStyle w:val="Lijstalinea"/>
        <w:ind w:left="360"/>
        <w:jc w:val="both"/>
      </w:pPr>
      <w:r w:rsidRPr="00D34373">
        <w:t>In dat verband zal de Verwerker de Verwerkingsverantwoordelijke onmiddellijk inlichten van enig re</w:t>
      </w:r>
      <w:r w:rsidR="005B3AC6" w:rsidRPr="00D34373">
        <w:t>chtstreeks verzoek vanwege een Betrokkene</w:t>
      </w:r>
      <w:r w:rsidRPr="00D34373">
        <w:t>, zonder dat verzoek te beantwoorden, tenzij hij daar van de Verwerkingsverantwoordelijke anderszins toestemming voor of opdracht toe heeft gekregen.</w:t>
      </w:r>
    </w:p>
    <w:p w:rsidR="001F4ECB" w:rsidRDefault="001F4ECB" w:rsidP="001F4ECB">
      <w:pPr>
        <w:pStyle w:val="Lijstalinea"/>
        <w:ind w:left="360"/>
        <w:jc w:val="both"/>
      </w:pPr>
    </w:p>
    <w:p w:rsidR="00DA7F36" w:rsidRDefault="00F37458" w:rsidP="00DA7F36">
      <w:pPr>
        <w:pStyle w:val="Lijstalinea"/>
        <w:numPr>
          <w:ilvl w:val="1"/>
          <w:numId w:val="17"/>
        </w:numPr>
        <w:jc w:val="both"/>
      </w:pPr>
      <w:r>
        <w:lastRenderedPageBreak/>
        <w:t>De Verwerker waarborgt dat hij, rekening houdend met de aard van de verwerking en de hem ter beschikking staande informatie, de Verwerkingsverantwoordelijke bijstand verleent bij het doen nakomen van de verplichtingen inzake de beveiliging van Persoonsgegevens zoals omschreven door artikelen 32 tot en met 34 AVG, inzake gegevensbeschermingseffect</w:t>
      </w:r>
      <w:r w:rsidR="00794A1B">
        <w:t>en</w:t>
      </w:r>
      <w:r>
        <w:t>beoordeling zoals omschreven door artikel 35 AVG en inzake voorafgaande raadpleging zoals omschreven door artikel 36 AVG.</w:t>
      </w:r>
    </w:p>
    <w:p w:rsidR="001F4ECB" w:rsidRDefault="001F4ECB" w:rsidP="001F4ECB">
      <w:pPr>
        <w:pStyle w:val="Lijstalinea"/>
        <w:ind w:left="360"/>
        <w:jc w:val="both"/>
      </w:pPr>
    </w:p>
    <w:p w:rsidR="00DA7F36" w:rsidRDefault="00F37458" w:rsidP="00DA7F36">
      <w:pPr>
        <w:pStyle w:val="Lijstalinea"/>
        <w:numPr>
          <w:ilvl w:val="1"/>
          <w:numId w:val="17"/>
        </w:numPr>
        <w:jc w:val="both"/>
      </w:pPr>
      <w:r>
        <w:t>De Verwerker waarborgt dat hij geen enkel Persoonsgegeven doorgeeft of anderszins beschikbaar of toegankelijk maakt aan landen of internationale organisaties buiten de Europese Economische Ruimte, tenzij hij hiertoe instructie heeft gekregen vanwege de Verwerkingsverantwoordelijke.</w:t>
      </w:r>
    </w:p>
    <w:p w:rsidR="00CA6F3E" w:rsidRDefault="00CA6F3E" w:rsidP="00CA6F3E">
      <w:pPr>
        <w:pStyle w:val="Lijstalinea"/>
        <w:ind w:left="360"/>
        <w:jc w:val="both"/>
      </w:pPr>
    </w:p>
    <w:p w:rsidR="00637EDB" w:rsidRDefault="00F37458" w:rsidP="00637EDB">
      <w:pPr>
        <w:pStyle w:val="Lijstalinea"/>
        <w:numPr>
          <w:ilvl w:val="1"/>
          <w:numId w:val="17"/>
        </w:numPr>
        <w:jc w:val="both"/>
      </w:pPr>
      <w:r>
        <w:t xml:space="preserve">De Verwerker bewaart de Persoonsgegevens niet langer dan noodzakelijk is voor de uitvoering van deze overeenkomst. Na afloop van de verwerkingsdiensten zal de Verwerker de Persoonsgegevens wissen of aan de Verwerkingsverantwoordelijke terugbezorgen, naargelang de keuze van de Verwerkingsverantwoordelijke. </w:t>
      </w:r>
    </w:p>
    <w:p w:rsidR="00637EDB" w:rsidRDefault="00637EDB" w:rsidP="00637EDB">
      <w:pPr>
        <w:pStyle w:val="Lijstalinea"/>
      </w:pPr>
    </w:p>
    <w:p w:rsidR="00637EDB" w:rsidRDefault="00F37458" w:rsidP="00637EDB">
      <w:pPr>
        <w:pStyle w:val="Lijstalinea"/>
        <w:numPr>
          <w:ilvl w:val="1"/>
          <w:numId w:val="17"/>
        </w:numPr>
        <w:jc w:val="both"/>
      </w:pPr>
      <w:r>
        <w:t xml:space="preserve">Tevens zal de Verwerker bestaande kopieën van de Persoonsgegevens vernietigen. Op verzoek van de Verwerkingsverantwoordelijke zal de Verwerker het uitwissen van alle kopieën van de Persoonsgegevens bevestigen. </w:t>
      </w:r>
    </w:p>
    <w:p w:rsidR="00637EDB" w:rsidRDefault="00637EDB" w:rsidP="00637EDB">
      <w:pPr>
        <w:pStyle w:val="Lijstalinea"/>
      </w:pPr>
    </w:p>
    <w:p w:rsidR="001F4ECB" w:rsidRDefault="00F37458" w:rsidP="00637EDB">
      <w:pPr>
        <w:pStyle w:val="Lijstalinea"/>
        <w:numPr>
          <w:ilvl w:val="1"/>
          <w:numId w:val="17"/>
        </w:numPr>
        <w:jc w:val="both"/>
      </w:pPr>
      <w:r>
        <w:t>Indien opslag van de Persoonsgegevens verplicht is op basis van de toepasselijke wet- en regelgeving zal de Verwerker de Verwerkingsverantwoordelijke hiervan informeren, tenzij die wet- en regelg</w:t>
      </w:r>
      <w:r w:rsidR="00DA7F36">
        <w:t>eving deze informatie verbiedt.</w:t>
      </w:r>
    </w:p>
    <w:p w:rsidR="001F4ECB" w:rsidRDefault="001F4ECB" w:rsidP="001F4ECB">
      <w:pPr>
        <w:pStyle w:val="Lijstalinea"/>
        <w:ind w:left="360"/>
        <w:jc w:val="both"/>
      </w:pPr>
    </w:p>
    <w:p w:rsidR="00F37458" w:rsidRDefault="00F37458" w:rsidP="001F4ECB">
      <w:pPr>
        <w:pStyle w:val="Lijstalinea"/>
        <w:numPr>
          <w:ilvl w:val="1"/>
          <w:numId w:val="17"/>
        </w:numPr>
        <w:jc w:val="both"/>
      </w:pPr>
      <w:r>
        <w:t>Verwerker bevestigt uitdrukkelijk dat hij geen enkel Persoonsgegeven of daaruit afgeleide informatie bekend zal maken aan enige derde partij, dat hij op geen enkel moment de Persoonsgegevens voor eigen behoeften of doeleinden zal gebruiken en/of verwerken en dat hij deze Persoonsgegevens niet zal kopiëren tenzij dat strikt noodzakelijk is voor de uitvoering van deze overeenkomst.</w:t>
      </w:r>
    </w:p>
    <w:p w:rsidR="00F37458" w:rsidRPr="001F4ECB" w:rsidRDefault="00F37458" w:rsidP="00F37458">
      <w:pPr>
        <w:jc w:val="both"/>
        <w:rPr>
          <w:b/>
        </w:rPr>
      </w:pPr>
      <w:r>
        <w:br/>
      </w:r>
      <w:r w:rsidRPr="001F4ECB">
        <w:rPr>
          <w:b/>
        </w:rPr>
        <w:t xml:space="preserve">Artikel </w:t>
      </w:r>
      <w:r w:rsidR="001F4ECB" w:rsidRPr="001F4ECB">
        <w:rPr>
          <w:b/>
        </w:rPr>
        <w:t>3</w:t>
      </w:r>
      <w:r w:rsidRPr="001F4ECB">
        <w:rPr>
          <w:b/>
        </w:rPr>
        <w:t xml:space="preserve"> – </w:t>
      </w:r>
      <w:r w:rsidR="00DD0FEB">
        <w:rPr>
          <w:b/>
        </w:rPr>
        <w:t>Overdracht en Sub</w:t>
      </w:r>
      <w:r w:rsidR="00DD0FEB" w:rsidRPr="001F4ECB">
        <w:rPr>
          <w:b/>
        </w:rPr>
        <w:t>verwerking</w:t>
      </w:r>
    </w:p>
    <w:p w:rsidR="00DD0FEB" w:rsidRDefault="00DD0FEB" w:rsidP="00DD0FEB">
      <w:pPr>
        <w:pStyle w:val="Lijstalinea"/>
        <w:numPr>
          <w:ilvl w:val="1"/>
          <w:numId w:val="18"/>
        </w:numPr>
        <w:jc w:val="both"/>
      </w:pPr>
      <w:r>
        <w:t>De Verwerker heeft niet het recht om enig recht en/of verplichting krachtens deze overeenkomst aan een derde partij toe te kennen of anderszins aan een derde partij over te dragen, zonder de voorafgaande schriftelijke toestemming van de Verwerkingsverantwoordelijke.</w:t>
      </w:r>
    </w:p>
    <w:p w:rsidR="00DD0FEB" w:rsidRDefault="00DD0FEB" w:rsidP="00DD0FEB">
      <w:pPr>
        <w:pStyle w:val="Lijstalinea"/>
        <w:ind w:left="360"/>
        <w:jc w:val="both"/>
      </w:pPr>
    </w:p>
    <w:p w:rsidR="00794A1B" w:rsidRDefault="00475174" w:rsidP="00794A1B">
      <w:pPr>
        <w:pStyle w:val="Lijstalinea"/>
        <w:numPr>
          <w:ilvl w:val="1"/>
          <w:numId w:val="18"/>
        </w:numPr>
        <w:jc w:val="both"/>
      </w:pPr>
      <w:r w:rsidRPr="00475174">
        <w:t>De Verwerker stelt enkel andere verwerkers aan om Persoonsgegevens in het kader van de</w:t>
      </w:r>
      <w:r>
        <w:t>ze</w:t>
      </w:r>
      <w:r w:rsidRPr="00475174">
        <w:t xml:space="preserve"> </w:t>
      </w:r>
      <w:r>
        <w:t>overeenkomst te v</w:t>
      </w:r>
      <w:r w:rsidRPr="00475174">
        <w:t xml:space="preserve">erwerken (hierna de “Subverwerker”) na uitdrukkelijke, specifieke goedkeuring van de Verwerkingsverantwoordelijke. De Verwerkingsverantwoordelijke gaat akkoord met de lijst van Subverwerkers opgesomd in </w:t>
      </w:r>
      <w:r w:rsidRPr="00475174">
        <w:rPr>
          <w:u w:val="single"/>
        </w:rPr>
        <w:t xml:space="preserve">bijlage </w:t>
      </w:r>
      <w:r w:rsidR="009427E8">
        <w:rPr>
          <w:u w:val="single"/>
        </w:rPr>
        <w:t>1</w:t>
      </w:r>
      <w:r w:rsidRPr="00475174">
        <w:t>.</w:t>
      </w:r>
    </w:p>
    <w:p w:rsidR="00794A1B" w:rsidRDefault="00794A1B" w:rsidP="00794A1B">
      <w:pPr>
        <w:pStyle w:val="Lijstalinea"/>
        <w:ind w:left="360"/>
        <w:jc w:val="both"/>
      </w:pPr>
    </w:p>
    <w:p w:rsidR="008D6699" w:rsidRDefault="00F37458" w:rsidP="008D6699">
      <w:pPr>
        <w:pStyle w:val="Lijstalinea"/>
        <w:numPr>
          <w:ilvl w:val="1"/>
          <w:numId w:val="18"/>
        </w:numPr>
        <w:jc w:val="both"/>
      </w:pPr>
      <w:r>
        <w:t xml:space="preserve">De schriftelijke toestemming van de Verwerkingsverantwoordelijke bedoeld in </w:t>
      </w:r>
      <w:r w:rsidR="00794A1B">
        <w:t>3</w:t>
      </w:r>
      <w:r>
        <w:t>.</w:t>
      </w:r>
      <w:r w:rsidR="008D6699">
        <w:t>2</w:t>
      </w:r>
      <w:r>
        <w:t xml:space="preserve"> wordt</w:t>
      </w:r>
      <w:r w:rsidR="00794A1B">
        <w:t>:</w:t>
      </w:r>
      <w:r>
        <w:t xml:space="preserve"> </w:t>
      </w:r>
    </w:p>
    <w:p w:rsidR="008D6699" w:rsidRDefault="008D6699" w:rsidP="008D6699">
      <w:pPr>
        <w:pStyle w:val="Lijstalinea"/>
      </w:pPr>
    </w:p>
    <w:p w:rsidR="008D6699" w:rsidRDefault="00794A1B" w:rsidP="008D6699">
      <w:pPr>
        <w:pStyle w:val="Lijstalinea"/>
        <w:numPr>
          <w:ilvl w:val="0"/>
          <w:numId w:val="41"/>
        </w:numPr>
        <w:jc w:val="both"/>
      </w:pPr>
      <w:r>
        <w:t>ofwel</w:t>
      </w:r>
      <w:r w:rsidR="00F37458">
        <w:t xml:space="preserve"> algemeen verleend. Dit houdt in dat de Verwerker de Verwerkingsverantwoordelijke inlicht over elke verandering die hij beoogt inzake de toevoeging of vervanging van andere verwerkers. Daarbij heeft de Verwerkingsverantwoordelijke de mogelijkheid om tegen deze veranderingen bezwaar te maken. </w:t>
      </w:r>
    </w:p>
    <w:p w:rsidR="00794A1B" w:rsidRDefault="00794A1B" w:rsidP="008D6699">
      <w:pPr>
        <w:pStyle w:val="Lijstalinea"/>
        <w:numPr>
          <w:ilvl w:val="0"/>
          <w:numId w:val="41"/>
        </w:numPr>
        <w:jc w:val="both"/>
      </w:pPr>
      <w:r>
        <w:lastRenderedPageBreak/>
        <w:t xml:space="preserve">ofwel </w:t>
      </w:r>
      <w:r w:rsidR="00F37458">
        <w:t>steeds bijzonder verleend. Dit houdt in dat de Verwerker voor elke verandering die hij beoogt inzake de toevoeging of vervanging van andere verwerkers, de uitdrukkelijke en schriftelijke toestemming behoeft van de Verwerkingsverantwoordelijke.</w:t>
      </w:r>
    </w:p>
    <w:p w:rsidR="008D6699" w:rsidRDefault="008D6699" w:rsidP="008D6699">
      <w:pPr>
        <w:pStyle w:val="Lijstalinea"/>
        <w:numPr>
          <w:ilvl w:val="1"/>
          <w:numId w:val="18"/>
        </w:numPr>
        <w:jc w:val="both"/>
      </w:pPr>
      <w:r>
        <w:t xml:space="preserve">Partijen zullen een keuze moeten maken tussen de in artikel 3.3 vermelde algemene of bijzondere toestemming. </w:t>
      </w:r>
    </w:p>
    <w:p w:rsidR="00794A1B" w:rsidRDefault="00794A1B" w:rsidP="00794A1B">
      <w:pPr>
        <w:pStyle w:val="Lijstalinea"/>
      </w:pPr>
    </w:p>
    <w:p w:rsidR="00745680" w:rsidRDefault="00745680" w:rsidP="008D6699">
      <w:pPr>
        <w:pStyle w:val="Lijstalinea"/>
        <w:numPr>
          <w:ilvl w:val="1"/>
          <w:numId w:val="18"/>
        </w:numPr>
        <w:jc w:val="both"/>
      </w:pPr>
      <w:r>
        <w:t>Verwerker moet met de Subverwerker een subverwerkersovereenkomst sluiten.</w:t>
      </w:r>
    </w:p>
    <w:p w:rsidR="00745680" w:rsidRDefault="00745680" w:rsidP="00745680">
      <w:pPr>
        <w:pStyle w:val="Lijstalinea"/>
      </w:pPr>
    </w:p>
    <w:p w:rsidR="008D6699" w:rsidRDefault="00F37458" w:rsidP="008D6699">
      <w:pPr>
        <w:pStyle w:val="Lijstalinea"/>
        <w:numPr>
          <w:ilvl w:val="1"/>
          <w:numId w:val="18"/>
        </w:numPr>
        <w:jc w:val="both"/>
      </w:pPr>
      <w:r>
        <w:t>De Verwerker wordt niet van enige verplichting krachtens deze overeenkomst vrijgestel</w:t>
      </w:r>
      <w:r w:rsidR="00794A1B">
        <w:t>d door het sluiten van een sub</w:t>
      </w:r>
      <w:r>
        <w:t>verwerk</w:t>
      </w:r>
      <w:r w:rsidR="00794A1B">
        <w:t>ersovereenkomst</w:t>
      </w:r>
      <w:r>
        <w:t xml:space="preserve"> voor de uitvoering van een onderdeel van deze overeenkomst. De </w:t>
      </w:r>
      <w:r w:rsidR="00794A1B">
        <w:t>verwerkingsdiensten moeten door de sub</w:t>
      </w:r>
      <w:r>
        <w:t>verwerker worden uitgevoerd krachtens deze overeenkomst. Op eenvoudig verzoek verstrekt de Verwerker aan de Verwerkingsverantwoordelijke onmiddellijk een kopie van eventuele subverwerkings</w:t>
      </w:r>
      <w:r w:rsidR="00794A1B">
        <w:t>overeenkomsten</w:t>
      </w:r>
      <w:r>
        <w:t>, desgevallend met uitzondering van de financiële regeling tussen Verwerker en</w:t>
      </w:r>
      <w:r w:rsidR="00794A1B">
        <w:t xml:space="preserve"> sub</w:t>
      </w:r>
      <w:r w:rsidR="008D6699">
        <w:t>verwerker.</w:t>
      </w:r>
    </w:p>
    <w:p w:rsidR="00794A1B" w:rsidRDefault="00794A1B" w:rsidP="00794A1B">
      <w:pPr>
        <w:pStyle w:val="Lijstalinea"/>
      </w:pPr>
    </w:p>
    <w:p w:rsidR="00DD0FEB" w:rsidRPr="00DD0FEB" w:rsidRDefault="00DD0FEB" w:rsidP="00DD0FEB">
      <w:pPr>
        <w:rPr>
          <w:lang w:val="nl-NL"/>
        </w:rPr>
      </w:pPr>
      <w:r w:rsidRPr="00DD0FEB">
        <w:rPr>
          <w:b/>
          <w:lang w:val="nl-NL"/>
        </w:rPr>
        <w:t xml:space="preserve">Artikel </w:t>
      </w:r>
      <w:r>
        <w:rPr>
          <w:b/>
          <w:lang w:val="nl-NL"/>
        </w:rPr>
        <w:t xml:space="preserve">4 - </w:t>
      </w:r>
      <w:r w:rsidRPr="00DD0FEB">
        <w:rPr>
          <w:b/>
          <w:lang w:val="nl-NL"/>
        </w:rPr>
        <w:t xml:space="preserve">Geheimhouding </w:t>
      </w:r>
      <w:r w:rsidRPr="00DD0FEB">
        <w:rPr>
          <w:lang w:val="nl-NL"/>
        </w:rPr>
        <w:t xml:space="preserve"> </w:t>
      </w:r>
    </w:p>
    <w:p w:rsidR="00DD0FEB" w:rsidRPr="00DD0FEB" w:rsidRDefault="00DD0FEB" w:rsidP="00DD0FEB">
      <w:pPr>
        <w:numPr>
          <w:ilvl w:val="0"/>
          <w:numId w:val="19"/>
        </w:numPr>
        <w:rPr>
          <w:vanish/>
          <w:lang w:val="nl-NL"/>
        </w:rPr>
      </w:pPr>
    </w:p>
    <w:p w:rsidR="00FC161B" w:rsidRDefault="00CA6F3E" w:rsidP="00FC161B">
      <w:pPr>
        <w:pStyle w:val="Lijstalinea"/>
        <w:numPr>
          <w:ilvl w:val="1"/>
          <w:numId w:val="21"/>
        </w:numPr>
        <w:jc w:val="both"/>
        <w:rPr>
          <w:lang w:val="nl-NL"/>
        </w:rPr>
      </w:pPr>
      <w:r>
        <w:rPr>
          <w:lang w:val="nl-NL"/>
        </w:rPr>
        <w:t xml:space="preserve">De </w:t>
      </w:r>
      <w:r w:rsidR="00DD0FEB" w:rsidRPr="00FC161B">
        <w:rPr>
          <w:lang w:val="nl-NL"/>
        </w:rPr>
        <w:t xml:space="preserve">Verwerker mag geen Persoonsgegevens aan derden kenbaar maken of derden daartoe toegang geven, tenzij </w:t>
      </w:r>
      <w:r>
        <w:rPr>
          <w:lang w:val="nl-NL"/>
        </w:rPr>
        <w:t xml:space="preserve">de </w:t>
      </w:r>
      <w:r w:rsidR="00DD0FEB" w:rsidRPr="00FC161B">
        <w:rPr>
          <w:lang w:val="nl-NL"/>
        </w:rPr>
        <w:t xml:space="preserve">Verwerkingsverantwoordelijke daar vooraf uitdrukkelijk schriftelijk toestemming voor heeft gegeven. Onder derden wordt ook personeel van </w:t>
      </w:r>
      <w:r>
        <w:rPr>
          <w:lang w:val="nl-NL"/>
        </w:rPr>
        <w:t xml:space="preserve">de </w:t>
      </w:r>
      <w:r w:rsidR="00DD0FEB" w:rsidRPr="00FC161B">
        <w:rPr>
          <w:lang w:val="nl-NL"/>
        </w:rPr>
        <w:t xml:space="preserve">Verwerker begrepen voor zover het niet noodzakelijk is dat dergelijk personeel voor het uitvoeren van de Overeenkomst kennisneemt van de Persoonsgegevens. Deze geheimhoudingsplicht blijft onverminderd van kracht na het einde van deze Verwerkersovereenkomst. </w:t>
      </w:r>
    </w:p>
    <w:p w:rsidR="00FC161B" w:rsidRDefault="00FC161B" w:rsidP="00FC161B">
      <w:pPr>
        <w:pStyle w:val="Lijstalinea"/>
        <w:ind w:left="360"/>
        <w:jc w:val="both"/>
        <w:rPr>
          <w:lang w:val="nl-NL"/>
        </w:rPr>
      </w:pPr>
    </w:p>
    <w:p w:rsidR="00DD0FEB" w:rsidRPr="00FC161B" w:rsidRDefault="00CA6F3E" w:rsidP="00FC161B">
      <w:pPr>
        <w:pStyle w:val="Lijstalinea"/>
        <w:numPr>
          <w:ilvl w:val="1"/>
          <w:numId w:val="21"/>
        </w:numPr>
        <w:jc w:val="both"/>
        <w:rPr>
          <w:lang w:val="nl-NL"/>
        </w:rPr>
      </w:pPr>
      <w:r>
        <w:rPr>
          <w:lang w:val="nl-NL"/>
        </w:rPr>
        <w:t xml:space="preserve">De </w:t>
      </w:r>
      <w:r w:rsidR="00DD0FEB" w:rsidRPr="00FC161B">
        <w:rPr>
          <w:lang w:val="nl-NL"/>
        </w:rPr>
        <w:t xml:space="preserve">Verwerker verplicht zich om medewerkers en Subverwerkers, of overige derden die werkzaamheden verrichten in het kader van de uitvoering van de Overeenkomst, bekend te maken met de inhoud van de Verwerkersovereenkomst en hen schriftelijk te conformeren aan de verplichtingen uit de Verwerkersovereenkomst ten aanzien maar niet beperkt tot onder meer het geheimhouden en vertrouwelijk behandelen van Persoonsgegevens als bedoeld in dit artikel. </w:t>
      </w:r>
    </w:p>
    <w:p w:rsidR="00FC161B" w:rsidRDefault="00FC161B" w:rsidP="00DD0FEB">
      <w:pPr>
        <w:rPr>
          <w:b/>
          <w:lang w:val="nl-NL"/>
        </w:rPr>
      </w:pPr>
    </w:p>
    <w:p w:rsidR="00DD0FEB" w:rsidRDefault="00DD0FEB" w:rsidP="00DD0FEB">
      <w:pPr>
        <w:rPr>
          <w:b/>
          <w:lang w:val="nl-NL"/>
        </w:rPr>
      </w:pPr>
      <w:r w:rsidRPr="00DD0FEB">
        <w:rPr>
          <w:b/>
          <w:lang w:val="nl-NL"/>
        </w:rPr>
        <w:t xml:space="preserve">Artikel </w:t>
      </w:r>
      <w:r w:rsidR="00FC161B">
        <w:rPr>
          <w:b/>
          <w:lang w:val="nl-NL"/>
        </w:rPr>
        <w:t>5</w:t>
      </w:r>
      <w:r>
        <w:rPr>
          <w:b/>
          <w:lang w:val="nl-NL"/>
        </w:rPr>
        <w:t xml:space="preserve"> –</w:t>
      </w:r>
      <w:r w:rsidRPr="00DD0FEB">
        <w:rPr>
          <w:b/>
          <w:lang w:val="nl-NL"/>
        </w:rPr>
        <w:t xml:space="preserve"> Beveiliging</w:t>
      </w:r>
    </w:p>
    <w:p w:rsidR="00FC161B" w:rsidRDefault="00FC161B" w:rsidP="00FC161B">
      <w:pPr>
        <w:pStyle w:val="Lijstalinea"/>
        <w:numPr>
          <w:ilvl w:val="1"/>
          <w:numId w:val="22"/>
        </w:numPr>
        <w:jc w:val="both"/>
        <w:rPr>
          <w:lang w:val="nl-NL"/>
        </w:rPr>
      </w:pPr>
      <w:r w:rsidRPr="00FC161B">
        <w:rPr>
          <w:lang w:val="nl-NL"/>
        </w:rPr>
        <w:t xml:space="preserve">Verwerker </w:t>
      </w:r>
      <w:r w:rsidRPr="00DD0FEB">
        <w:rPr>
          <w:lang w:val="nl-NL"/>
        </w:rPr>
        <w:t xml:space="preserve">zal uit eigen beweging zodanige technische en organisatorische beveiligingsmaatregelen treffen en aanhouden dat de Persoonsgegevens adequaat beveiligd zijn tegen verlies of enige vorm van onzorgvuldige, ondeskundige of onrechtmatige verwerking en dat ten aanzien van de Persoonsgegevens steeds sprake is van een adequate bescherming die, gelet op de stand van de techniek, passend is. </w:t>
      </w:r>
    </w:p>
    <w:p w:rsidR="00FC161B" w:rsidRDefault="00FC161B" w:rsidP="00FC161B">
      <w:pPr>
        <w:pStyle w:val="Lijstalinea"/>
        <w:ind w:left="360"/>
        <w:jc w:val="both"/>
        <w:rPr>
          <w:lang w:val="nl-NL"/>
        </w:rPr>
      </w:pPr>
    </w:p>
    <w:p w:rsidR="00FC161B" w:rsidRDefault="00FC161B" w:rsidP="00FC161B">
      <w:pPr>
        <w:pStyle w:val="Lijstalinea"/>
        <w:numPr>
          <w:ilvl w:val="1"/>
          <w:numId w:val="22"/>
        </w:numPr>
        <w:jc w:val="both"/>
        <w:rPr>
          <w:lang w:val="nl-NL"/>
        </w:rPr>
      </w:pPr>
      <w:r w:rsidRPr="00FC161B">
        <w:rPr>
          <w:lang w:val="nl-NL"/>
        </w:rPr>
        <w:t xml:space="preserve">Verwerker </w:t>
      </w:r>
      <w:r w:rsidR="00C83FF1">
        <w:rPr>
          <w:lang w:val="nl-NL"/>
        </w:rPr>
        <w:t xml:space="preserve">kan de </w:t>
      </w:r>
      <w:r w:rsidRPr="00FC161B">
        <w:rPr>
          <w:lang w:val="nl-NL"/>
        </w:rPr>
        <w:t xml:space="preserve">in </w:t>
      </w:r>
      <w:r w:rsidRPr="00FC161B">
        <w:rPr>
          <w:u w:val="single"/>
          <w:lang w:val="nl-NL"/>
        </w:rPr>
        <w:t>Bijlage 2</w:t>
      </w:r>
      <w:r w:rsidRPr="00FC161B">
        <w:rPr>
          <w:lang w:val="nl-NL"/>
        </w:rPr>
        <w:t xml:space="preserve"> opgenomen beveiligingsmaatregelen</w:t>
      </w:r>
      <w:r w:rsidR="00C83FF1">
        <w:rPr>
          <w:lang w:val="nl-NL"/>
        </w:rPr>
        <w:t xml:space="preserve"> treffen</w:t>
      </w:r>
      <w:r w:rsidRPr="00FC161B">
        <w:rPr>
          <w:lang w:val="nl-NL"/>
        </w:rPr>
        <w:t xml:space="preserve">. </w:t>
      </w:r>
    </w:p>
    <w:p w:rsidR="00FC161B" w:rsidRPr="00FC161B" w:rsidRDefault="00FC161B" w:rsidP="00FC161B">
      <w:pPr>
        <w:pStyle w:val="Lijstalinea"/>
        <w:rPr>
          <w:lang w:val="nl-NL"/>
        </w:rPr>
      </w:pPr>
    </w:p>
    <w:p w:rsidR="00FC161B" w:rsidRDefault="00FC161B" w:rsidP="00DD0FEB">
      <w:pPr>
        <w:pStyle w:val="Lijstalinea"/>
        <w:numPr>
          <w:ilvl w:val="1"/>
          <w:numId w:val="22"/>
        </w:numPr>
        <w:jc w:val="both"/>
        <w:rPr>
          <w:lang w:val="nl-NL"/>
        </w:rPr>
      </w:pPr>
      <w:r w:rsidRPr="00FC161B">
        <w:rPr>
          <w:lang w:val="nl-NL"/>
        </w:rPr>
        <w:t xml:space="preserve">Partijen evalueren periodiek de in dit artikel en in </w:t>
      </w:r>
      <w:r w:rsidRPr="009427E8">
        <w:rPr>
          <w:u w:val="single"/>
          <w:lang w:val="nl-NL"/>
        </w:rPr>
        <w:t>Bijlage 2</w:t>
      </w:r>
      <w:r w:rsidRPr="00FC161B">
        <w:rPr>
          <w:lang w:val="nl-NL"/>
        </w:rPr>
        <w:t xml:space="preserve"> genoemde maatregelen. Zodra Verwerkingsverantwoordelijke ten aanzien van de beveiliging van de Persoonsgegevens nieuwe of gewijzigde afspraken wenselijk acht, dan treden partijen hierover in overleg. Verwerker is verplicht nieuwe of aanvullende beveiligingsmaatregelen te treffen, indien dat redelijkerwijze nodig is om een adequaat niveau van bescherming blijvend te garanderen. </w:t>
      </w:r>
    </w:p>
    <w:p w:rsidR="00FC161B" w:rsidRDefault="00FC161B" w:rsidP="00FC161B">
      <w:pPr>
        <w:pStyle w:val="Lijstalinea"/>
      </w:pPr>
    </w:p>
    <w:p w:rsidR="009427E8" w:rsidRDefault="009427E8" w:rsidP="00FC161B">
      <w:pPr>
        <w:pStyle w:val="Lijstalinea"/>
      </w:pPr>
    </w:p>
    <w:p w:rsidR="00C83FF1" w:rsidRDefault="00C83FF1" w:rsidP="00FC161B">
      <w:pPr>
        <w:pStyle w:val="Lijstalinea"/>
      </w:pPr>
    </w:p>
    <w:p w:rsidR="00C83FF1" w:rsidRDefault="00C83FF1" w:rsidP="00FC161B">
      <w:pPr>
        <w:pStyle w:val="Lijstalinea"/>
      </w:pPr>
    </w:p>
    <w:p w:rsidR="00FC161B" w:rsidRDefault="00FC161B" w:rsidP="00FC161B">
      <w:pPr>
        <w:rPr>
          <w:b/>
        </w:rPr>
      </w:pPr>
      <w:r w:rsidRPr="00DD0FEB">
        <w:rPr>
          <w:b/>
        </w:rPr>
        <w:t xml:space="preserve">Artikel </w:t>
      </w:r>
      <w:r>
        <w:rPr>
          <w:b/>
        </w:rPr>
        <w:t>6</w:t>
      </w:r>
      <w:r w:rsidRPr="00DD0FEB">
        <w:rPr>
          <w:b/>
        </w:rPr>
        <w:t xml:space="preserve"> </w:t>
      </w:r>
      <w:r>
        <w:rPr>
          <w:b/>
        </w:rPr>
        <w:t>–</w:t>
      </w:r>
      <w:r w:rsidRPr="00DD0FEB">
        <w:rPr>
          <w:b/>
        </w:rPr>
        <w:t xml:space="preserve"> Audit</w:t>
      </w:r>
    </w:p>
    <w:p w:rsidR="00CD79B7" w:rsidRPr="00CD79B7" w:rsidRDefault="00DD0FEB" w:rsidP="00CD79B7">
      <w:pPr>
        <w:pStyle w:val="Lijstalinea"/>
        <w:numPr>
          <w:ilvl w:val="1"/>
          <w:numId w:val="23"/>
        </w:numPr>
        <w:jc w:val="both"/>
        <w:rPr>
          <w:lang w:val="nl-NL"/>
        </w:rPr>
      </w:pPr>
      <w:r w:rsidRPr="00DD0FEB">
        <w:t xml:space="preserve">De </w:t>
      </w:r>
      <w:r w:rsidR="00CD79B7">
        <w:t>Verwerkingsverantwoordelijke</w:t>
      </w:r>
      <w:r w:rsidR="00CD79B7" w:rsidRPr="00CD79B7">
        <w:t xml:space="preserve"> heeft het recht om de nal</w:t>
      </w:r>
      <w:r w:rsidR="00CD79B7">
        <w:t xml:space="preserve">eving van de instructies in deze Overeenkomst </w:t>
      </w:r>
      <w:r w:rsidR="00CD79B7" w:rsidRPr="00CD79B7">
        <w:t xml:space="preserve">te controleren. De </w:t>
      </w:r>
      <w:r w:rsidR="00CD79B7">
        <w:t>V</w:t>
      </w:r>
      <w:r w:rsidR="00CD79B7" w:rsidRPr="00CD79B7">
        <w:t xml:space="preserve">erwerker is verplicht om, op eenvoudig verzoek van de </w:t>
      </w:r>
      <w:r w:rsidR="00CD79B7">
        <w:t>Verwerkingsverantwoordelijke</w:t>
      </w:r>
      <w:r w:rsidR="00CD79B7" w:rsidRPr="00CD79B7">
        <w:t xml:space="preserve">, alle belangrijke informatie in het kader van de uitvoering van deze </w:t>
      </w:r>
      <w:r w:rsidR="00CD79B7">
        <w:t>Overeenkomst</w:t>
      </w:r>
      <w:r w:rsidR="00CD79B7" w:rsidRPr="00CD79B7">
        <w:t xml:space="preserve"> aan de </w:t>
      </w:r>
      <w:r w:rsidR="00CD79B7">
        <w:t>Verwerkingsverantwoordelijke</w:t>
      </w:r>
      <w:r w:rsidR="00CD79B7" w:rsidRPr="00CD79B7">
        <w:t xml:space="preserve"> mee te delen.</w:t>
      </w:r>
    </w:p>
    <w:p w:rsidR="00CD79B7" w:rsidRDefault="00CD79B7" w:rsidP="00CD79B7">
      <w:pPr>
        <w:pStyle w:val="Lijstalinea"/>
        <w:ind w:left="360"/>
        <w:jc w:val="both"/>
        <w:rPr>
          <w:lang w:val="nl-NL"/>
        </w:rPr>
      </w:pPr>
    </w:p>
    <w:p w:rsidR="00CD79B7" w:rsidRPr="00CD79B7" w:rsidRDefault="00CD79B7" w:rsidP="00CD79B7">
      <w:pPr>
        <w:pStyle w:val="Lijstalinea"/>
        <w:numPr>
          <w:ilvl w:val="1"/>
          <w:numId w:val="23"/>
        </w:numPr>
        <w:jc w:val="both"/>
        <w:rPr>
          <w:lang w:val="nl-NL"/>
        </w:rPr>
      </w:pPr>
      <w:r w:rsidRPr="00CD79B7">
        <w:t xml:space="preserve">Als deze maatregel ontoereikend lijkt, heeft de </w:t>
      </w:r>
      <w:r>
        <w:t>Verwerkingsverantwoordelijke</w:t>
      </w:r>
      <w:r w:rsidRPr="00CD79B7">
        <w:t xml:space="preserve"> het recht om zich te begeven naar de lokalen </w:t>
      </w:r>
      <w:r>
        <w:t>of ruimten waar de V</w:t>
      </w:r>
      <w:r w:rsidRPr="00CD79B7">
        <w:t>erwerker de gegevensverwerking uitvoert, na het vastleggen van een afspraak op zeer korte termijn.</w:t>
      </w:r>
    </w:p>
    <w:p w:rsidR="00CD79B7" w:rsidRDefault="00CD79B7" w:rsidP="00CD79B7">
      <w:pPr>
        <w:pStyle w:val="Lijstalinea"/>
      </w:pPr>
    </w:p>
    <w:p w:rsidR="00CD79B7" w:rsidRPr="00CD79B7" w:rsidRDefault="00CD79B7" w:rsidP="00CD79B7">
      <w:pPr>
        <w:pStyle w:val="Lijstalinea"/>
        <w:numPr>
          <w:ilvl w:val="1"/>
          <w:numId w:val="23"/>
        </w:numPr>
        <w:jc w:val="both"/>
        <w:rPr>
          <w:lang w:val="nl-NL"/>
        </w:rPr>
      </w:pPr>
      <w:r w:rsidRPr="00CD79B7">
        <w:t xml:space="preserve">De </w:t>
      </w:r>
      <w:r>
        <w:t>Verwerkingsverantwoordelijke</w:t>
      </w:r>
      <w:r w:rsidRPr="00CD79B7">
        <w:t xml:space="preserve"> mag ook op elk moment controleren of de </w:t>
      </w:r>
      <w:r>
        <w:t>Verwerker</w:t>
      </w:r>
      <w:r w:rsidRPr="00CD79B7">
        <w:t xml:space="preserve"> de persoonsgegevens in het informaticasysteem van de </w:t>
      </w:r>
      <w:r>
        <w:t>Verwerkingsverantwoordelijke</w:t>
      </w:r>
      <w:r w:rsidRPr="00CD79B7">
        <w:t xml:space="preserve"> heeft ingevoerd volgens de voorwaarden die beschreven staan in de</w:t>
      </w:r>
      <w:r>
        <w:t xml:space="preserve"> basisovereenkomst</w:t>
      </w:r>
      <w:r w:rsidRPr="00CD79B7">
        <w:t xml:space="preserve"> of in de eventuele specifieke instructies, en of de vastgelegde procedures zijn nageleefd. Deze controles mogen alleen plaatsvinden voor gegevensverwerking die gebeurt in het kader van een relatie </w:t>
      </w:r>
      <w:r w:rsidR="00C83FF1">
        <w:t>V</w:t>
      </w:r>
      <w:r w:rsidRPr="00CD79B7">
        <w:t>erwerkingsverantwoordelijke</w:t>
      </w:r>
      <w:r w:rsidR="00C83FF1">
        <w:t xml:space="preserve"> en V</w:t>
      </w:r>
      <w:r w:rsidRPr="00CD79B7">
        <w:t>erwerker</w:t>
      </w:r>
      <w:r w:rsidR="00C83FF1">
        <w:t>.</w:t>
      </w:r>
    </w:p>
    <w:p w:rsidR="00CD79B7" w:rsidRDefault="00CD79B7" w:rsidP="00CD79B7">
      <w:pPr>
        <w:pStyle w:val="Lijstalinea"/>
      </w:pPr>
    </w:p>
    <w:p w:rsidR="00CD79B7" w:rsidRPr="00CD79B7" w:rsidRDefault="00CD79B7" w:rsidP="00CD79B7">
      <w:pPr>
        <w:pStyle w:val="Lijstalinea"/>
        <w:numPr>
          <w:ilvl w:val="1"/>
          <w:numId w:val="23"/>
        </w:numPr>
        <w:jc w:val="both"/>
        <w:rPr>
          <w:lang w:val="nl-NL"/>
        </w:rPr>
      </w:pPr>
      <w:r w:rsidRPr="00CD79B7">
        <w:t xml:space="preserve">Dit recht kan slechts </w:t>
      </w:r>
      <w:r w:rsidR="00C83FF1">
        <w:t>één</w:t>
      </w:r>
      <w:r w:rsidRPr="00CD79B7">
        <w:t xml:space="preserve">maal per jaar worden uitgeoefend, tenzij in de volgende gevallen: </w:t>
      </w:r>
    </w:p>
    <w:p w:rsidR="00CD79B7" w:rsidRPr="00CD79B7" w:rsidRDefault="00CD79B7" w:rsidP="00CD79B7">
      <w:pPr>
        <w:numPr>
          <w:ilvl w:val="0"/>
          <w:numId w:val="40"/>
        </w:numPr>
        <w:jc w:val="both"/>
      </w:pPr>
      <w:r w:rsidRPr="00CD79B7">
        <w:t xml:space="preserve">wanneer een controle tekortkomingen aan het licht heeft gebracht, mag de </w:t>
      </w:r>
      <w:r w:rsidR="00992D74">
        <w:t>V</w:t>
      </w:r>
      <w:r w:rsidRPr="00CD79B7">
        <w:t xml:space="preserve">erwerkingsverantwoordelijke nagaan of de nodige corrigerende maatregelen zijn getroffen en of de instructies opnieuw worden nageleefd door de </w:t>
      </w:r>
      <w:r w:rsidR="00992D74">
        <w:t>V</w:t>
      </w:r>
      <w:r w:rsidRPr="00CD79B7">
        <w:t xml:space="preserve">erwerker; hij hoeft dan geen jaar te wachten; </w:t>
      </w:r>
    </w:p>
    <w:p w:rsidR="00CD79B7" w:rsidRPr="00CD79B7" w:rsidRDefault="00CD79B7" w:rsidP="00CD79B7">
      <w:pPr>
        <w:numPr>
          <w:ilvl w:val="0"/>
          <w:numId w:val="40"/>
        </w:numPr>
        <w:jc w:val="both"/>
      </w:pPr>
      <w:r w:rsidRPr="00CD79B7">
        <w:t>wanneer de controle gebeurt op uitdrukkelijk verzoek van een bevoegde autoriteit.</w:t>
      </w:r>
    </w:p>
    <w:p w:rsidR="00004DE9" w:rsidRDefault="00004DE9" w:rsidP="003020E7">
      <w:pPr>
        <w:jc w:val="both"/>
      </w:pPr>
    </w:p>
    <w:p w:rsidR="00004DE9" w:rsidRPr="00004DE9" w:rsidRDefault="00004DE9" w:rsidP="00004DE9">
      <w:pPr>
        <w:jc w:val="both"/>
        <w:rPr>
          <w:b/>
          <w:lang w:val="nl-NL"/>
        </w:rPr>
      </w:pPr>
      <w:r w:rsidRPr="00004DE9">
        <w:rPr>
          <w:b/>
          <w:lang w:val="nl-NL"/>
        </w:rPr>
        <w:t xml:space="preserve">Artikel </w:t>
      </w:r>
      <w:r>
        <w:rPr>
          <w:b/>
          <w:lang w:val="nl-NL"/>
        </w:rPr>
        <w:t xml:space="preserve">7 </w:t>
      </w:r>
      <w:r w:rsidR="00C83FF1">
        <w:rPr>
          <w:b/>
          <w:lang w:val="nl-NL"/>
        </w:rPr>
        <w:t>–</w:t>
      </w:r>
      <w:r w:rsidRPr="00004DE9">
        <w:rPr>
          <w:b/>
          <w:lang w:val="nl-NL"/>
        </w:rPr>
        <w:t xml:space="preserve"> </w:t>
      </w:r>
      <w:r w:rsidR="00C83FF1">
        <w:rPr>
          <w:b/>
          <w:lang w:val="nl-NL"/>
        </w:rPr>
        <w:t>Inbreuk in verband met de persoonsgegevens</w:t>
      </w:r>
      <w:r w:rsidRPr="00004DE9">
        <w:rPr>
          <w:b/>
          <w:lang w:val="nl-NL"/>
        </w:rPr>
        <w:t xml:space="preserve"> </w:t>
      </w:r>
    </w:p>
    <w:p w:rsidR="00004DE9" w:rsidRDefault="00004DE9" w:rsidP="00004DE9">
      <w:pPr>
        <w:pStyle w:val="Lijstalinea"/>
        <w:numPr>
          <w:ilvl w:val="1"/>
          <w:numId w:val="26"/>
        </w:numPr>
        <w:spacing w:after="10" w:line="240" w:lineRule="auto"/>
        <w:jc w:val="both"/>
      </w:pPr>
      <w:r>
        <w:t xml:space="preserve">Verwerker richt haar beveiligingsmaatregelen en organisatie zodanig in, dan zij steeds in staat is om een </w:t>
      </w:r>
      <w:r w:rsidR="00C83FF1">
        <w:t>inbreuk in verband met persoonsgegevens t</w:t>
      </w:r>
      <w:r>
        <w:t xml:space="preserve">e signaleren. </w:t>
      </w:r>
    </w:p>
    <w:p w:rsidR="00004DE9" w:rsidRDefault="00004DE9" w:rsidP="00004DE9">
      <w:pPr>
        <w:pStyle w:val="Lijstalinea"/>
        <w:spacing w:after="10" w:line="240" w:lineRule="auto"/>
        <w:ind w:left="360"/>
        <w:jc w:val="both"/>
      </w:pPr>
    </w:p>
    <w:p w:rsidR="00D8100B" w:rsidRPr="00D8100B" w:rsidRDefault="00D8100B" w:rsidP="00D8100B">
      <w:pPr>
        <w:pStyle w:val="Lijstalinea"/>
        <w:numPr>
          <w:ilvl w:val="1"/>
          <w:numId w:val="26"/>
        </w:numPr>
        <w:spacing w:after="10" w:line="240" w:lineRule="auto"/>
        <w:jc w:val="both"/>
      </w:pPr>
      <w:r w:rsidRPr="00D8100B">
        <w:t xml:space="preserve">Wanneer de </w:t>
      </w:r>
      <w:r w:rsidR="00C83FF1">
        <w:t>Ve</w:t>
      </w:r>
      <w:r w:rsidRPr="00D8100B">
        <w:t xml:space="preserve">rwerker kennisneemt van een inbreuk in verband met persoonsgegevens, brengt deze de </w:t>
      </w:r>
      <w:r w:rsidR="00C83FF1">
        <w:t>V</w:t>
      </w:r>
      <w:r w:rsidRPr="00D8100B">
        <w:t>erwerkingsverantwoordelijke hiervan meteen op de hoogte via diens DPO of privacy-aanspreekpunt</w:t>
      </w:r>
      <w:r w:rsidR="00C01669">
        <w:t xml:space="preserve"> binnen de 24u na de vaststelling ervan</w:t>
      </w:r>
      <w:r w:rsidRPr="00D8100B">
        <w:t xml:space="preserve">. Vóór de </w:t>
      </w:r>
      <w:r w:rsidR="00C83FF1">
        <w:t>V</w:t>
      </w:r>
      <w:r w:rsidRPr="00D8100B">
        <w:t>erwerkingsverantwoordelijke de inbreuk meldt aan de Gegevensbeschermingsautoriteit en, indien nodig,</w:t>
      </w:r>
      <w:r>
        <w:t xml:space="preserve"> aan de B</w:t>
      </w:r>
      <w:r w:rsidRPr="00D8100B">
        <w:t>etrokken</w:t>
      </w:r>
      <w:r>
        <w:t>e</w:t>
      </w:r>
      <w:r w:rsidRPr="00D8100B">
        <w:t xml:space="preserve">, overlegt deze met de </w:t>
      </w:r>
      <w:r w:rsidR="00C83FF1">
        <w:t>V</w:t>
      </w:r>
      <w:r w:rsidRPr="00D8100B">
        <w:t>erwerker om na te gaan of de voorwaarden voor een melding effectief vervuld zijn.</w:t>
      </w:r>
    </w:p>
    <w:p w:rsidR="00004DE9" w:rsidRDefault="00004DE9" w:rsidP="00004DE9">
      <w:pPr>
        <w:pStyle w:val="Lijstalinea"/>
      </w:pPr>
    </w:p>
    <w:p w:rsidR="00C83FF1" w:rsidRDefault="00C01669" w:rsidP="00C83FF1">
      <w:pPr>
        <w:pStyle w:val="Lijstalinea"/>
        <w:numPr>
          <w:ilvl w:val="1"/>
          <w:numId w:val="26"/>
        </w:numPr>
        <w:spacing w:after="10" w:line="240" w:lineRule="auto"/>
        <w:jc w:val="both"/>
      </w:pPr>
      <w:r>
        <w:t>Verwerker verstrekt daarbij, voor zover mogelijk, de volgende informatie, van zodra de informatie beschikbaar is of wordt:</w:t>
      </w:r>
    </w:p>
    <w:p w:rsidR="00C01669" w:rsidRDefault="00C01669" w:rsidP="00C01669">
      <w:pPr>
        <w:pStyle w:val="Lijstalinea"/>
      </w:pPr>
    </w:p>
    <w:p w:rsidR="00C83FF1" w:rsidRDefault="00004DE9" w:rsidP="00C83FF1">
      <w:pPr>
        <w:pStyle w:val="Lijstalinea"/>
        <w:numPr>
          <w:ilvl w:val="0"/>
          <w:numId w:val="40"/>
        </w:numPr>
        <w:spacing w:after="10" w:line="240" w:lineRule="auto"/>
        <w:jc w:val="both"/>
      </w:pPr>
      <w:r>
        <w:t xml:space="preserve">de aard en omvang van </w:t>
      </w:r>
      <w:r w:rsidR="00C83FF1">
        <w:t>de inbreuk</w:t>
      </w:r>
      <w:r>
        <w:t xml:space="preserve"> en de feitelijke toedracht voor zover bekend of vermoed;</w:t>
      </w:r>
    </w:p>
    <w:p w:rsidR="00C83FF1" w:rsidRDefault="00004DE9" w:rsidP="00C83FF1">
      <w:pPr>
        <w:pStyle w:val="Lijstalinea"/>
        <w:numPr>
          <w:ilvl w:val="0"/>
          <w:numId w:val="40"/>
        </w:numPr>
        <w:spacing w:after="10" w:line="240" w:lineRule="auto"/>
        <w:jc w:val="both"/>
      </w:pPr>
      <w:r>
        <w:t xml:space="preserve">het tijdstip van </w:t>
      </w:r>
      <w:r w:rsidR="00C83FF1">
        <w:t>de inbreuk</w:t>
      </w:r>
      <w:r>
        <w:t xml:space="preserve"> en het tijdstip van vaststelling ervan;</w:t>
      </w:r>
    </w:p>
    <w:p w:rsidR="00C83FF1" w:rsidRDefault="00004DE9" w:rsidP="00C83FF1">
      <w:pPr>
        <w:pStyle w:val="Lijstalinea"/>
        <w:numPr>
          <w:ilvl w:val="0"/>
          <w:numId w:val="40"/>
        </w:numPr>
        <w:spacing w:after="10" w:line="240" w:lineRule="auto"/>
        <w:jc w:val="both"/>
      </w:pPr>
      <w:r>
        <w:t xml:space="preserve">of </w:t>
      </w:r>
      <w:r w:rsidR="00C83FF1">
        <w:t>de inbreuk</w:t>
      </w:r>
      <w:r>
        <w:t xml:space="preserve"> bij Verwerker heeft plaatsgevonden of bij een derde;</w:t>
      </w:r>
    </w:p>
    <w:p w:rsidR="00C83FF1" w:rsidRDefault="00004DE9" w:rsidP="00C83FF1">
      <w:pPr>
        <w:pStyle w:val="Lijstalinea"/>
        <w:numPr>
          <w:ilvl w:val="0"/>
          <w:numId w:val="40"/>
        </w:numPr>
        <w:spacing w:after="10" w:line="240" w:lineRule="auto"/>
        <w:jc w:val="both"/>
      </w:pPr>
      <w:r>
        <w:t xml:space="preserve">de (mogelijk) getroffen (categorieën van) Persoonsgegevens en de mogelijke ontvangers van de Persoonsgegevens; </w:t>
      </w:r>
    </w:p>
    <w:p w:rsidR="00C83FF1" w:rsidRDefault="00004DE9" w:rsidP="00C83FF1">
      <w:pPr>
        <w:pStyle w:val="Lijstalinea"/>
        <w:numPr>
          <w:ilvl w:val="0"/>
          <w:numId w:val="40"/>
        </w:numPr>
        <w:spacing w:after="10" w:line="240" w:lineRule="auto"/>
        <w:jc w:val="both"/>
      </w:pPr>
      <w:r>
        <w:t xml:space="preserve">de vastgestelde en te verwachten gevolgen van het  voor de verwerking van de Persoonsgegevens en de daarbij </w:t>
      </w:r>
      <w:r w:rsidR="00C83FF1">
        <w:t>B</w:t>
      </w:r>
      <w:r>
        <w:t>etrokken</w:t>
      </w:r>
      <w:r w:rsidR="00C83FF1">
        <w:t>en</w:t>
      </w:r>
      <w:r>
        <w:t xml:space="preserve">; en </w:t>
      </w:r>
    </w:p>
    <w:p w:rsidR="00004DE9" w:rsidRDefault="00004DE9" w:rsidP="00C83FF1">
      <w:pPr>
        <w:pStyle w:val="Lijstalinea"/>
        <w:numPr>
          <w:ilvl w:val="0"/>
          <w:numId w:val="40"/>
        </w:numPr>
        <w:spacing w:after="10" w:line="240" w:lineRule="auto"/>
        <w:jc w:val="both"/>
      </w:pPr>
      <w:r>
        <w:t xml:space="preserve">de maatregelen die Verwerker heeft getroffen en zal treffen om de negatieve gevolgen van </w:t>
      </w:r>
      <w:r w:rsidR="00C83FF1">
        <w:t>de inbreuk</w:t>
      </w:r>
      <w:r>
        <w:t xml:space="preserve"> te verhelpen of beperken en herhaling daarvan te voorkomen. </w:t>
      </w:r>
    </w:p>
    <w:p w:rsidR="00004DE9" w:rsidRDefault="00004DE9" w:rsidP="00004DE9">
      <w:pPr>
        <w:pStyle w:val="Lijstalinea"/>
        <w:spacing w:after="10" w:line="240" w:lineRule="auto"/>
        <w:ind w:left="360"/>
        <w:jc w:val="both"/>
      </w:pPr>
    </w:p>
    <w:p w:rsidR="00004DE9" w:rsidRDefault="00004DE9" w:rsidP="00004DE9">
      <w:pPr>
        <w:pStyle w:val="Lijstalinea"/>
        <w:numPr>
          <w:ilvl w:val="1"/>
          <w:numId w:val="26"/>
        </w:numPr>
        <w:spacing w:after="10" w:line="240" w:lineRule="auto"/>
        <w:jc w:val="both"/>
      </w:pPr>
      <w:r>
        <w:t xml:space="preserve">Verwerker verleent op verzoek van Verwerkingsverantwoordelijke de gevraagde medewerking die Verwerkingsverantwoordelijke nodig acht voor de beoordeling en afhandeling van </w:t>
      </w:r>
      <w:r w:rsidR="00C83FF1">
        <w:t>de inbreuk</w:t>
      </w:r>
      <w:r>
        <w:t xml:space="preserve"> c.q. het melden bij de Gegevensbeschermingsautoriteit en/of de Betrokkenen. Verwerker zal een dergelijke melding van een </w:t>
      </w:r>
      <w:r w:rsidR="00C83FF1">
        <w:t>inbreuk</w:t>
      </w:r>
      <w:r>
        <w:t xml:space="preserve"> nimmer zelfstandig doen zonder uitdrukkelijke voorafgaande toestemming van Verwerkingsverantwoordelijke. </w:t>
      </w:r>
    </w:p>
    <w:p w:rsidR="00004DE9" w:rsidRDefault="00004DE9" w:rsidP="00004DE9">
      <w:pPr>
        <w:pStyle w:val="Lijstalinea"/>
        <w:spacing w:after="10" w:line="240" w:lineRule="auto"/>
        <w:ind w:left="360"/>
        <w:jc w:val="both"/>
      </w:pPr>
    </w:p>
    <w:p w:rsidR="00004DE9" w:rsidRDefault="00004DE9" w:rsidP="00004DE9">
      <w:pPr>
        <w:pStyle w:val="Lijstalinea"/>
        <w:numPr>
          <w:ilvl w:val="1"/>
          <w:numId w:val="26"/>
        </w:numPr>
        <w:spacing w:after="10" w:line="240" w:lineRule="auto"/>
        <w:jc w:val="both"/>
      </w:pPr>
      <w:r>
        <w:t xml:space="preserve">Verwerker zal Verwerkingsverantwoordelijke steeds van eventuele nieuwe ontwikkelingen omtrent een </w:t>
      </w:r>
      <w:r w:rsidR="00C83FF1">
        <w:t xml:space="preserve">inbreuk </w:t>
      </w:r>
      <w:r>
        <w:t xml:space="preserve">op de hoogte stellen en informeren. Voorts zal Verwerker zich steeds beschikbaar houden voor overleg. </w:t>
      </w:r>
    </w:p>
    <w:p w:rsidR="00B901A6" w:rsidRDefault="00B901A6" w:rsidP="00B901A6">
      <w:pPr>
        <w:pStyle w:val="Lijstalinea"/>
      </w:pPr>
    </w:p>
    <w:p w:rsidR="00B901A6" w:rsidRDefault="00B901A6" w:rsidP="00B901A6">
      <w:pPr>
        <w:pStyle w:val="Lijstalinea"/>
        <w:spacing w:after="10" w:line="240" w:lineRule="auto"/>
        <w:ind w:left="360"/>
        <w:jc w:val="both"/>
      </w:pPr>
    </w:p>
    <w:p w:rsidR="00004DE9" w:rsidRPr="00004DE9" w:rsidRDefault="00004DE9" w:rsidP="00004DE9">
      <w:pPr>
        <w:numPr>
          <w:ilvl w:val="0"/>
          <w:numId w:val="19"/>
        </w:numPr>
        <w:jc w:val="both"/>
        <w:rPr>
          <w:vanish/>
          <w:lang w:val="nl-NL"/>
        </w:rPr>
      </w:pPr>
    </w:p>
    <w:p w:rsidR="00F37458" w:rsidRPr="00004DE9" w:rsidRDefault="00F37458" w:rsidP="003020E7">
      <w:pPr>
        <w:jc w:val="both"/>
        <w:rPr>
          <w:b/>
        </w:rPr>
      </w:pPr>
      <w:r w:rsidRPr="00004DE9">
        <w:rPr>
          <w:b/>
        </w:rPr>
        <w:t xml:space="preserve">Artikel </w:t>
      </w:r>
      <w:r w:rsidR="00004DE9">
        <w:rPr>
          <w:b/>
        </w:rPr>
        <w:t>8</w:t>
      </w:r>
      <w:r w:rsidRPr="00004DE9">
        <w:rPr>
          <w:b/>
        </w:rPr>
        <w:t xml:space="preserve"> – Aansprakelijkheid</w:t>
      </w:r>
    </w:p>
    <w:p w:rsidR="00004DE9" w:rsidRDefault="00F37458" w:rsidP="00004DE9">
      <w:pPr>
        <w:pStyle w:val="Lijstalinea"/>
        <w:numPr>
          <w:ilvl w:val="1"/>
          <w:numId w:val="27"/>
        </w:numPr>
        <w:jc w:val="both"/>
      </w:pPr>
      <w:r>
        <w:t>De Verwerker leeft de toepasselijke wet- en regelgeving inzake de bescherming van Persoonsgegevens na. De Verwerker is daarbij enkel aansprakelijk voor de schade die door verwerking is veroorzaakt wanneer (1) bij de verwerking niet is voldaan aan de specifiek tot verwerkers gerichte verplichtingen van de AVG of (2) buiten dan wel in strijd met de rechtmatige instructies van de Verwerkingsverantwoordelijke is gehandeld.</w:t>
      </w:r>
    </w:p>
    <w:p w:rsidR="00004DE9" w:rsidRDefault="00004DE9" w:rsidP="00004DE9">
      <w:pPr>
        <w:pStyle w:val="Lijstalinea"/>
        <w:ind w:left="360"/>
        <w:jc w:val="both"/>
      </w:pPr>
    </w:p>
    <w:p w:rsidR="00765F0B" w:rsidRDefault="00F37458" w:rsidP="00765F0B">
      <w:pPr>
        <w:pStyle w:val="Lijstalinea"/>
        <w:numPr>
          <w:ilvl w:val="1"/>
          <w:numId w:val="27"/>
        </w:numPr>
        <w:jc w:val="both"/>
      </w:pPr>
      <w:r>
        <w:t>De Verwerker vrijwaart de Verwerkingsverantwoordelijke van enige vordering door een derde partij op grond van een schending van de toepasselijke regelgeving en/of deze overeenkomst waarvoor de Verwerker verantwoordelijk is.</w:t>
      </w:r>
    </w:p>
    <w:p w:rsidR="00765F0B" w:rsidRDefault="00765F0B" w:rsidP="00765F0B">
      <w:pPr>
        <w:pStyle w:val="Lijstalinea"/>
      </w:pPr>
    </w:p>
    <w:p w:rsidR="00F37458" w:rsidRDefault="00F37458" w:rsidP="00765F0B">
      <w:pPr>
        <w:pStyle w:val="Lijstalinea"/>
        <w:numPr>
          <w:ilvl w:val="1"/>
          <w:numId w:val="27"/>
        </w:numPr>
        <w:jc w:val="both"/>
      </w:pPr>
      <w:r>
        <w:t xml:space="preserve">De Verwerker zal zijn aansprakelijkheid naar behoren verzekeren. Op verzoek </w:t>
      </w:r>
      <w:r w:rsidR="007E72DC">
        <w:t xml:space="preserve">zal de </w:t>
      </w:r>
      <w:r>
        <w:t xml:space="preserve">Verwerker </w:t>
      </w:r>
      <w:r w:rsidR="007E72DC">
        <w:t xml:space="preserve">het bestaan en de dekking ten belope waarvan </w:t>
      </w:r>
      <w:r>
        <w:t>de polis</w:t>
      </w:r>
      <w:r w:rsidR="007E72DC">
        <w:t xml:space="preserve"> is gesloten aan de </w:t>
      </w:r>
      <w:r>
        <w:t xml:space="preserve"> Verwerkingsverantwoordelijke </w:t>
      </w:r>
      <w:r w:rsidR="007E72DC">
        <w:t>bevestigen</w:t>
      </w:r>
      <w:r>
        <w:t>.</w:t>
      </w:r>
    </w:p>
    <w:p w:rsidR="00765F0B" w:rsidRDefault="003020E7" w:rsidP="00765F0B">
      <w:pPr>
        <w:jc w:val="both"/>
        <w:rPr>
          <w:b/>
          <w:lang w:val="nl-NL"/>
        </w:rPr>
      </w:pPr>
      <w:r>
        <w:br/>
      </w:r>
      <w:r w:rsidR="00765F0B" w:rsidRPr="00765F0B">
        <w:rPr>
          <w:b/>
          <w:lang w:val="nl-NL"/>
        </w:rPr>
        <w:t xml:space="preserve">Artikel </w:t>
      </w:r>
      <w:r w:rsidR="00765F0B">
        <w:rPr>
          <w:b/>
          <w:lang w:val="nl-NL"/>
        </w:rPr>
        <w:t>9 -</w:t>
      </w:r>
      <w:r w:rsidR="00765F0B" w:rsidRPr="00765F0B">
        <w:rPr>
          <w:b/>
          <w:lang w:val="nl-NL"/>
        </w:rPr>
        <w:t xml:space="preserve"> Rechten van betrokkenen </w:t>
      </w:r>
    </w:p>
    <w:p w:rsidR="009427E8" w:rsidRPr="009427E8" w:rsidRDefault="009427E8" w:rsidP="009427E8">
      <w:pPr>
        <w:pStyle w:val="Lijstalinea"/>
        <w:numPr>
          <w:ilvl w:val="1"/>
          <w:numId w:val="28"/>
        </w:numPr>
        <w:jc w:val="both"/>
      </w:pPr>
      <w:r w:rsidRPr="009427E8">
        <w:t xml:space="preserve">In de mate van het mogelijke helpt de </w:t>
      </w:r>
      <w:r w:rsidR="00992D74">
        <w:t>V</w:t>
      </w:r>
      <w:r w:rsidRPr="009427E8">
        <w:t xml:space="preserve">erwerker, door het treffen van passende technische en organisatorische maatregelen, de </w:t>
      </w:r>
      <w:r w:rsidR="00992D74">
        <w:t>V</w:t>
      </w:r>
      <w:r w:rsidRPr="009427E8">
        <w:t>erwerkingsverantwoordelijke om zijn verplichting na te komen wat de opvolging betreft van verzoeken die betrokken personen tot hem richten om hun rechten uit te oefenen, zoals bepaald in hoofdstuk III van de GDPR (toegang, rechtzetting, …).</w:t>
      </w:r>
    </w:p>
    <w:p w:rsidR="009427E8" w:rsidRPr="00E72545" w:rsidRDefault="009427E8" w:rsidP="009427E8">
      <w:pPr>
        <w:pStyle w:val="Lijstalinea"/>
        <w:ind w:left="360"/>
        <w:jc w:val="both"/>
      </w:pPr>
    </w:p>
    <w:p w:rsidR="00765F0B" w:rsidRPr="00721EB8" w:rsidRDefault="00765F0B" w:rsidP="00765F0B">
      <w:pPr>
        <w:pStyle w:val="Lijstalinea"/>
        <w:numPr>
          <w:ilvl w:val="1"/>
          <w:numId w:val="28"/>
        </w:numPr>
        <w:jc w:val="both"/>
        <w:rPr>
          <w:lang w:val="nl-NL"/>
        </w:rPr>
      </w:pPr>
      <w:r w:rsidRPr="00721EB8">
        <w:rPr>
          <w:lang w:val="nl-NL"/>
        </w:rPr>
        <w:t xml:space="preserve">Verzoeken van Betrokkenen in verband met het recht op inzage, rectificatie, wissen, beperken van de verwerking over overdracht met betrekking tot de Persoonsgegevens van Betrokkenen zullen door Verwerker onverwijld, maar in ieder geval binnen 48 uur na ontvangst van een dergelijk verzoek, worden doorgestuurd aan Verwerkingsverantwoordelijke. Tenzij Partijen anders overeenkomen worden verzoeken van Betrokkenen door Verwerkingsverantwoordelijke afgehandeld. </w:t>
      </w:r>
    </w:p>
    <w:p w:rsidR="00765F0B" w:rsidRPr="00721EB8" w:rsidRDefault="00765F0B" w:rsidP="00765F0B">
      <w:pPr>
        <w:pStyle w:val="Lijstalinea"/>
        <w:ind w:left="360"/>
        <w:jc w:val="both"/>
        <w:rPr>
          <w:lang w:val="nl-NL"/>
        </w:rPr>
      </w:pPr>
    </w:p>
    <w:p w:rsidR="00E72545" w:rsidRPr="00E72545" w:rsidRDefault="00E72545" w:rsidP="00E72545">
      <w:pPr>
        <w:pStyle w:val="Lijstalinea"/>
        <w:numPr>
          <w:ilvl w:val="1"/>
          <w:numId w:val="28"/>
        </w:numPr>
        <w:jc w:val="both"/>
        <w:rPr>
          <w:lang w:val="nl-NL"/>
        </w:rPr>
      </w:pPr>
      <w:r w:rsidRPr="00E72545">
        <w:t xml:space="preserve">In de praktijk doet de </w:t>
      </w:r>
      <w:r w:rsidR="00992D74">
        <w:t>V</w:t>
      </w:r>
      <w:r w:rsidRPr="00E72545">
        <w:t xml:space="preserve">erwerker het volgende: </w:t>
      </w:r>
      <w:r>
        <w:t xml:space="preserve"> (i) </w:t>
      </w:r>
      <w:r w:rsidRPr="00E72545">
        <w:t xml:space="preserve">hij verwijst de </w:t>
      </w:r>
      <w:r w:rsidR="00992D74">
        <w:t>Betrokkene</w:t>
      </w:r>
      <w:r w:rsidRPr="00E72545">
        <w:t xml:space="preserve"> door naar (de website van) de </w:t>
      </w:r>
      <w:r w:rsidR="00992D74">
        <w:t>Verwerkingsverantwoordelijke</w:t>
      </w:r>
      <w:r w:rsidRPr="00E72545">
        <w:t xml:space="preserve">, of hij stuurt de vraag van de </w:t>
      </w:r>
      <w:r>
        <w:t>B</w:t>
      </w:r>
      <w:r w:rsidRPr="00E72545">
        <w:t>etrokken</w:t>
      </w:r>
      <w:r>
        <w:t>e</w:t>
      </w:r>
      <w:r w:rsidRPr="00E72545">
        <w:t xml:space="preserve"> door naar de DPO of het privacy-aanspreekpunt van de </w:t>
      </w:r>
      <w:r w:rsidR="00992D74">
        <w:t>Verwerkingsverantwoordelijke</w:t>
      </w:r>
      <w:r w:rsidRPr="00E72545">
        <w:t>.</w:t>
      </w:r>
      <w:r>
        <w:t xml:space="preserve"> </w:t>
      </w:r>
      <w:r w:rsidRPr="00E72545">
        <w:t xml:space="preserve">De </w:t>
      </w:r>
      <w:r w:rsidR="00992D74">
        <w:t>V</w:t>
      </w:r>
      <w:r w:rsidRPr="00E72545">
        <w:t xml:space="preserve">erwerker moet de </w:t>
      </w:r>
      <w:r w:rsidR="00992D74">
        <w:t>Verwerkingsverantwoordelijke</w:t>
      </w:r>
      <w:r w:rsidRPr="00E72545">
        <w:t xml:space="preserve"> indien nodig bijstaan om alle informatie aan de</w:t>
      </w:r>
      <w:r>
        <w:t xml:space="preserve"> </w:t>
      </w:r>
      <w:proofErr w:type="spellStart"/>
      <w:r w:rsidR="00992D74">
        <w:t>Betrokkenene</w:t>
      </w:r>
      <w:proofErr w:type="spellEnd"/>
      <w:r w:rsidRPr="00E72545">
        <w:t xml:space="preserve"> te geven.</w:t>
      </w:r>
    </w:p>
    <w:p w:rsidR="00E72545" w:rsidRPr="00721EB8" w:rsidRDefault="00E72545" w:rsidP="00E72545">
      <w:pPr>
        <w:pStyle w:val="Lijstalinea"/>
        <w:ind w:left="360"/>
        <w:jc w:val="both"/>
        <w:rPr>
          <w:lang w:val="nl-NL"/>
        </w:rPr>
      </w:pPr>
    </w:p>
    <w:p w:rsidR="00765F0B" w:rsidRPr="00721EB8" w:rsidRDefault="00765F0B" w:rsidP="00721EB8">
      <w:pPr>
        <w:jc w:val="both"/>
        <w:rPr>
          <w:b/>
          <w:lang w:val="nl-NL"/>
        </w:rPr>
      </w:pPr>
      <w:r w:rsidRPr="00765F0B">
        <w:rPr>
          <w:b/>
          <w:lang w:val="nl-NL"/>
        </w:rPr>
        <w:t>Artikel 1</w:t>
      </w:r>
      <w:r w:rsidR="00721EB8">
        <w:rPr>
          <w:b/>
          <w:lang w:val="nl-NL"/>
        </w:rPr>
        <w:t>0</w:t>
      </w:r>
      <w:r w:rsidRPr="00765F0B">
        <w:rPr>
          <w:b/>
          <w:lang w:val="nl-NL"/>
        </w:rPr>
        <w:t>: Omgang met Persoonsgegevens bij beëindiging Overeenkomst</w:t>
      </w:r>
    </w:p>
    <w:p w:rsidR="00721EB8" w:rsidRDefault="00765F0B" w:rsidP="00721EB8">
      <w:pPr>
        <w:pStyle w:val="Lijstalinea"/>
        <w:numPr>
          <w:ilvl w:val="1"/>
          <w:numId w:val="32"/>
        </w:numPr>
        <w:jc w:val="both"/>
        <w:rPr>
          <w:lang w:val="nl-NL"/>
        </w:rPr>
      </w:pPr>
      <w:r w:rsidRPr="00721EB8">
        <w:rPr>
          <w:lang w:val="nl-NL"/>
        </w:rPr>
        <w:t>Bij beëindiging van de Overeenkomst, ongeacht de grond of reden daarvan zal Verwerker</w:t>
      </w:r>
      <w:r w:rsidR="00D8100B">
        <w:rPr>
          <w:lang w:val="nl-NL"/>
        </w:rPr>
        <w:t xml:space="preserve"> </w:t>
      </w:r>
      <w:r w:rsidRPr="00721EB8">
        <w:rPr>
          <w:lang w:val="nl-NL"/>
        </w:rPr>
        <w:t xml:space="preserve">op eerste verzoek van Verwerkingsverantwoordelijke: </w:t>
      </w:r>
    </w:p>
    <w:p w:rsidR="00721EB8" w:rsidRDefault="00721EB8" w:rsidP="00721EB8">
      <w:pPr>
        <w:pStyle w:val="Lijstalinea"/>
        <w:ind w:left="435"/>
        <w:jc w:val="both"/>
        <w:rPr>
          <w:lang w:val="nl-NL"/>
        </w:rPr>
      </w:pPr>
    </w:p>
    <w:p w:rsidR="00721EB8" w:rsidRDefault="00721EB8" w:rsidP="00721EB8">
      <w:pPr>
        <w:pStyle w:val="Lijstalinea"/>
        <w:ind w:left="705" w:hanging="270"/>
        <w:jc w:val="both"/>
        <w:rPr>
          <w:lang w:val="nl-NL"/>
        </w:rPr>
      </w:pPr>
      <w:r>
        <w:rPr>
          <w:lang w:val="nl-NL"/>
        </w:rPr>
        <w:t>-</w:t>
      </w:r>
      <w:r>
        <w:rPr>
          <w:lang w:val="nl-NL"/>
        </w:rPr>
        <w:tab/>
        <w:t>aa</w:t>
      </w:r>
      <w:r w:rsidR="00765F0B" w:rsidRPr="00721EB8">
        <w:rPr>
          <w:lang w:val="nl-NL"/>
        </w:rPr>
        <w:t>n Verwerkingsverantwoordelijke alle Persoonsgegevens ter beschikking stellen; partijen kunnen aanvullend afspraken maken over het format dat door Verwerkingsverantwoordelijke is gewenst;</w:t>
      </w:r>
    </w:p>
    <w:p w:rsidR="00721EB8" w:rsidRDefault="00721EB8" w:rsidP="00721EB8">
      <w:pPr>
        <w:pStyle w:val="Lijstalinea"/>
        <w:ind w:left="705" w:hanging="270"/>
        <w:jc w:val="both"/>
        <w:rPr>
          <w:lang w:val="nl-NL"/>
        </w:rPr>
      </w:pPr>
      <w:r>
        <w:rPr>
          <w:lang w:val="nl-NL"/>
        </w:rPr>
        <w:t>-</w:t>
      </w:r>
      <w:r>
        <w:rPr>
          <w:lang w:val="nl-NL"/>
        </w:rPr>
        <w:tab/>
      </w:r>
      <w:r w:rsidR="00765F0B" w:rsidRPr="00721EB8">
        <w:rPr>
          <w:lang w:val="nl-NL"/>
        </w:rPr>
        <w:t xml:space="preserve">onmiddellijk de verwerking van Persoonsgegevens staken en deze gestaakt houden; </w:t>
      </w:r>
    </w:p>
    <w:p w:rsidR="00721EB8" w:rsidRDefault="00721EB8" w:rsidP="00721EB8">
      <w:pPr>
        <w:pStyle w:val="Lijstalinea"/>
        <w:ind w:left="705" w:hanging="270"/>
        <w:jc w:val="both"/>
        <w:rPr>
          <w:lang w:val="nl-NL"/>
        </w:rPr>
      </w:pPr>
      <w:r>
        <w:rPr>
          <w:lang w:val="nl-NL"/>
        </w:rPr>
        <w:t>-</w:t>
      </w:r>
      <w:r>
        <w:rPr>
          <w:lang w:val="nl-NL"/>
        </w:rPr>
        <w:tab/>
      </w:r>
      <w:r w:rsidR="00765F0B" w:rsidRPr="00721EB8">
        <w:rPr>
          <w:lang w:val="nl-NL"/>
        </w:rPr>
        <w:t xml:space="preserve">ervoor zorg dragen dat eventuele </w:t>
      </w:r>
      <w:r w:rsidR="007E72DC" w:rsidRPr="00721EB8">
        <w:rPr>
          <w:lang w:val="nl-NL"/>
        </w:rPr>
        <w:t>Subverwerkers</w:t>
      </w:r>
      <w:r w:rsidR="00D8100B">
        <w:rPr>
          <w:lang w:val="nl-NL"/>
        </w:rPr>
        <w:t xml:space="preserve"> </w:t>
      </w:r>
      <w:r w:rsidR="00765F0B" w:rsidRPr="00721EB8">
        <w:rPr>
          <w:lang w:val="nl-NL"/>
        </w:rPr>
        <w:t>onmiddellijk de verwerking van Persoonsgegevens staken en deze gestaakt houden;</w:t>
      </w:r>
    </w:p>
    <w:p w:rsidR="00721EB8" w:rsidRDefault="00721EB8" w:rsidP="00721EB8">
      <w:pPr>
        <w:pStyle w:val="Lijstalinea"/>
        <w:ind w:left="705" w:hanging="270"/>
        <w:jc w:val="both"/>
        <w:rPr>
          <w:lang w:val="nl-NL"/>
        </w:rPr>
      </w:pPr>
      <w:r>
        <w:rPr>
          <w:lang w:val="nl-NL"/>
        </w:rPr>
        <w:t>-</w:t>
      </w:r>
      <w:r>
        <w:rPr>
          <w:lang w:val="nl-NL"/>
        </w:rPr>
        <w:tab/>
      </w:r>
      <w:r w:rsidR="00765F0B" w:rsidRPr="00721EB8">
        <w:rPr>
          <w:lang w:val="nl-NL"/>
        </w:rPr>
        <w:t>alle documenten waarin Persoonsgegevens zijn vastgelegd aan Verwerkingsverantwoordelijke ter beschikking stellen;</w:t>
      </w:r>
    </w:p>
    <w:p w:rsidR="00721EB8" w:rsidRDefault="00721EB8" w:rsidP="00721EB8">
      <w:pPr>
        <w:pStyle w:val="Lijstalinea"/>
        <w:ind w:left="705" w:hanging="270"/>
        <w:jc w:val="both"/>
        <w:rPr>
          <w:lang w:val="nl-NL"/>
        </w:rPr>
      </w:pPr>
      <w:r>
        <w:rPr>
          <w:lang w:val="nl-NL"/>
        </w:rPr>
        <w:t>-</w:t>
      </w:r>
      <w:r>
        <w:rPr>
          <w:lang w:val="nl-NL"/>
        </w:rPr>
        <w:tab/>
      </w:r>
      <w:r w:rsidR="00765F0B" w:rsidRPr="00721EB8">
        <w:rPr>
          <w:lang w:val="nl-NL"/>
        </w:rPr>
        <w:t xml:space="preserve">alle Persoonsgegevens die elektronisch zijn opgeslagen permanent verwijderen of, voor zover permanente verwijdering van de gegevensdrager redelijkerwijze niet mogelijk is, de Persoonsgegevens of gegevensdrager vernietigen; en </w:t>
      </w:r>
    </w:p>
    <w:p w:rsidR="00721EB8" w:rsidRPr="00721EB8" w:rsidRDefault="00721EB8" w:rsidP="00721EB8">
      <w:pPr>
        <w:pStyle w:val="Lijstalinea"/>
        <w:ind w:left="705" w:hanging="270"/>
        <w:jc w:val="both"/>
        <w:rPr>
          <w:lang w:val="nl-NL"/>
        </w:rPr>
      </w:pPr>
      <w:r>
        <w:rPr>
          <w:lang w:val="nl-NL"/>
        </w:rPr>
        <w:t>-</w:t>
      </w:r>
      <w:r>
        <w:rPr>
          <w:lang w:val="nl-NL"/>
        </w:rPr>
        <w:tab/>
      </w:r>
      <w:r w:rsidR="00765F0B" w:rsidRPr="00721EB8">
        <w:rPr>
          <w:lang w:val="nl-NL"/>
        </w:rPr>
        <w:t xml:space="preserve">desgevraagd schriftelijk aan Verwerkingsverantwoordelijke bevestigen dat aan alle verplichtingen uit hoofde van dit artikel is voldaan. </w:t>
      </w:r>
    </w:p>
    <w:p w:rsidR="00721EB8" w:rsidRPr="00721EB8" w:rsidRDefault="00721EB8" w:rsidP="00721EB8">
      <w:pPr>
        <w:pStyle w:val="Lijstalinea"/>
        <w:ind w:left="435"/>
        <w:jc w:val="both"/>
        <w:rPr>
          <w:lang w:val="nl-NL"/>
        </w:rPr>
      </w:pPr>
    </w:p>
    <w:p w:rsidR="00721EB8" w:rsidRPr="00CD79B7" w:rsidRDefault="00571B39" w:rsidP="00721EB8">
      <w:pPr>
        <w:pStyle w:val="Lijstalinea"/>
        <w:numPr>
          <w:ilvl w:val="1"/>
          <w:numId w:val="32"/>
        </w:numPr>
        <w:jc w:val="both"/>
        <w:rPr>
          <w:lang w:val="nl-NL"/>
        </w:rPr>
      </w:pPr>
      <w:r>
        <w:rPr>
          <w:lang w:val="nl-NL"/>
        </w:rPr>
        <w:t xml:space="preserve">De in artikel 10.1 bepaalde verplichtingen inzake teruggave of verwijdering gelden niet indien </w:t>
      </w:r>
      <w:r w:rsidRPr="00571B39">
        <w:t xml:space="preserve">de </w:t>
      </w:r>
      <w:r w:rsidR="007E72DC">
        <w:t>Verwe</w:t>
      </w:r>
      <w:r w:rsidRPr="00571B39">
        <w:t xml:space="preserve">rker wettelijk verplicht is deze gegevens gedurende een </w:t>
      </w:r>
      <w:r w:rsidR="007E72DC">
        <w:t>bepaalde termijn bij te houden.</w:t>
      </w:r>
    </w:p>
    <w:p w:rsidR="00CD79B7" w:rsidRPr="00571B39" w:rsidRDefault="00CD79B7" w:rsidP="00CD79B7">
      <w:pPr>
        <w:pStyle w:val="Lijstalinea"/>
        <w:ind w:left="435"/>
        <w:jc w:val="both"/>
        <w:rPr>
          <w:lang w:val="nl-NL"/>
        </w:rPr>
      </w:pPr>
    </w:p>
    <w:p w:rsidR="00765F0B" w:rsidRPr="00765F0B" w:rsidRDefault="00765F0B" w:rsidP="00765F0B">
      <w:pPr>
        <w:jc w:val="both"/>
        <w:rPr>
          <w:b/>
          <w:lang w:val="nl-NL"/>
        </w:rPr>
      </w:pPr>
      <w:r w:rsidRPr="00765F0B">
        <w:rPr>
          <w:b/>
          <w:lang w:val="nl-NL"/>
        </w:rPr>
        <w:t>Artikel 1</w:t>
      </w:r>
      <w:r w:rsidR="00721EB8">
        <w:rPr>
          <w:b/>
          <w:lang w:val="nl-NL"/>
        </w:rPr>
        <w:t>1</w:t>
      </w:r>
      <w:r w:rsidRPr="00765F0B">
        <w:rPr>
          <w:b/>
          <w:lang w:val="nl-NL"/>
        </w:rPr>
        <w:t xml:space="preserve">: Inwerkingtreding, duur en wijziging van de overeenkomst </w:t>
      </w:r>
    </w:p>
    <w:p w:rsidR="00721EB8" w:rsidRPr="00721EB8" w:rsidRDefault="00765F0B" w:rsidP="00721EB8">
      <w:pPr>
        <w:pStyle w:val="Lijstalinea"/>
        <w:numPr>
          <w:ilvl w:val="1"/>
          <w:numId w:val="33"/>
        </w:numPr>
        <w:jc w:val="both"/>
        <w:rPr>
          <w:lang w:val="nl-NL"/>
        </w:rPr>
      </w:pPr>
      <w:r w:rsidRPr="00721EB8">
        <w:rPr>
          <w:lang w:val="nl-NL"/>
        </w:rPr>
        <w:t xml:space="preserve">Deze Verwerkersovereenkomst treedt in werking na ondertekening door Partijen. </w:t>
      </w:r>
    </w:p>
    <w:p w:rsidR="00721EB8" w:rsidRPr="00721EB8" w:rsidRDefault="00721EB8" w:rsidP="00721EB8">
      <w:pPr>
        <w:pStyle w:val="Lijstalinea"/>
        <w:ind w:left="435"/>
        <w:jc w:val="both"/>
        <w:rPr>
          <w:lang w:val="nl-NL"/>
        </w:rPr>
      </w:pPr>
    </w:p>
    <w:p w:rsidR="00721EB8" w:rsidRDefault="00765F0B" w:rsidP="00721EB8">
      <w:pPr>
        <w:pStyle w:val="Lijstalinea"/>
        <w:numPr>
          <w:ilvl w:val="1"/>
          <w:numId w:val="33"/>
        </w:numPr>
        <w:jc w:val="both"/>
        <w:rPr>
          <w:lang w:val="nl-NL"/>
        </w:rPr>
      </w:pPr>
      <w:r w:rsidRPr="00721EB8">
        <w:rPr>
          <w:lang w:val="nl-NL"/>
        </w:rPr>
        <w:t xml:space="preserve">Deze Verwerkersovereenkomst geldt voor de duur dat Verwerker Persoonsgegevens verwerkt in het </w:t>
      </w:r>
      <w:r w:rsidR="007E72DC">
        <w:rPr>
          <w:lang w:val="nl-NL"/>
        </w:rPr>
        <w:t>kader van de uitvoering van de Basiso</w:t>
      </w:r>
      <w:r w:rsidRPr="00721EB8">
        <w:rPr>
          <w:lang w:val="nl-NL"/>
        </w:rPr>
        <w:t xml:space="preserve">vereenkomst. Een beëindiging van de </w:t>
      </w:r>
      <w:r w:rsidR="007E72DC">
        <w:rPr>
          <w:lang w:val="nl-NL"/>
        </w:rPr>
        <w:t>Basiso</w:t>
      </w:r>
      <w:r w:rsidRPr="00721EB8">
        <w:rPr>
          <w:lang w:val="nl-NL"/>
        </w:rPr>
        <w:t xml:space="preserve">vereenkomst betekent tevens een beëindiging van deze Verwerkersovereenkomst. </w:t>
      </w:r>
    </w:p>
    <w:p w:rsidR="00721EB8" w:rsidRPr="00721EB8" w:rsidRDefault="00721EB8" w:rsidP="00721EB8">
      <w:pPr>
        <w:pStyle w:val="Lijstalinea"/>
        <w:rPr>
          <w:b/>
          <w:lang w:val="nl-NL"/>
        </w:rPr>
      </w:pPr>
    </w:p>
    <w:p w:rsidR="00721EB8" w:rsidRDefault="00765F0B" w:rsidP="00721EB8">
      <w:pPr>
        <w:pStyle w:val="Lijstalinea"/>
        <w:numPr>
          <w:ilvl w:val="1"/>
          <w:numId w:val="33"/>
        </w:numPr>
        <w:jc w:val="both"/>
        <w:rPr>
          <w:lang w:val="nl-NL"/>
        </w:rPr>
      </w:pPr>
      <w:r w:rsidRPr="00721EB8">
        <w:rPr>
          <w:lang w:val="nl-NL"/>
        </w:rPr>
        <w:t xml:space="preserve">Partijen kunnen deze Verwerkersovereenkomst niet tussentijds opzeggen. </w:t>
      </w:r>
    </w:p>
    <w:p w:rsidR="00721EB8" w:rsidRPr="00721EB8" w:rsidRDefault="00721EB8" w:rsidP="00721EB8">
      <w:pPr>
        <w:pStyle w:val="Lijstalinea"/>
        <w:rPr>
          <w:lang w:val="nl-NL"/>
        </w:rPr>
      </w:pPr>
    </w:p>
    <w:p w:rsidR="00721EB8" w:rsidRPr="007E72DC" w:rsidRDefault="00765F0B" w:rsidP="007E72DC">
      <w:pPr>
        <w:pStyle w:val="Lijstalinea"/>
        <w:numPr>
          <w:ilvl w:val="1"/>
          <w:numId w:val="33"/>
        </w:numPr>
        <w:jc w:val="both"/>
        <w:rPr>
          <w:lang w:val="nl-NL"/>
        </w:rPr>
      </w:pPr>
      <w:r w:rsidRPr="00721EB8">
        <w:rPr>
          <w:lang w:val="nl-NL"/>
        </w:rPr>
        <w:t>De bepalingen in deze Verwerkersovereenkomst b</w:t>
      </w:r>
      <w:r w:rsidR="007E72DC">
        <w:rPr>
          <w:lang w:val="nl-NL"/>
        </w:rPr>
        <w:t>lijven ook na het einde van de Basiso</w:t>
      </w:r>
      <w:r w:rsidRPr="007E72DC">
        <w:rPr>
          <w:lang w:val="nl-NL"/>
        </w:rPr>
        <w:t xml:space="preserve">vereenkomst onverminderd van kracht zolang Verwerker Persoonsgegevens onder zich heeft, tenzij uit de aard van de verplichting voortvloeit dat deze langer van kracht dienen te blijven, zoals in het geval van algemene verplichtingen Verwerker (artikel </w:t>
      </w:r>
      <w:r w:rsidR="00721EB8" w:rsidRPr="007E72DC">
        <w:rPr>
          <w:lang w:val="nl-NL"/>
        </w:rPr>
        <w:t>2</w:t>
      </w:r>
      <w:r w:rsidRPr="007E72DC">
        <w:rPr>
          <w:lang w:val="nl-NL"/>
        </w:rPr>
        <w:t xml:space="preserve">), geheimhouding (artikel </w:t>
      </w:r>
      <w:r w:rsidR="00721EB8" w:rsidRPr="007E72DC">
        <w:rPr>
          <w:lang w:val="nl-NL"/>
        </w:rPr>
        <w:t>4</w:t>
      </w:r>
      <w:r w:rsidRPr="007E72DC">
        <w:rPr>
          <w:lang w:val="nl-NL"/>
        </w:rPr>
        <w:t>) en toepasselijk recht (artikel 1</w:t>
      </w:r>
      <w:r w:rsidR="00721EB8" w:rsidRPr="007E72DC">
        <w:rPr>
          <w:lang w:val="nl-NL"/>
        </w:rPr>
        <w:t>2</w:t>
      </w:r>
      <w:r w:rsidRPr="007E72DC">
        <w:rPr>
          <w:lang w:val="nl-NL"/>
        </w:rPr>
        <w:t xml:space="preserve">). </w:t>
      </w:r>
    </w:p>
    <w:p w:rsidR="00721EB8" w:rsidRPr="00721EB8" w:rsidRDefault="00721EB8" w:rsidP="00721EB8">
      <w:pPr>
        <w:pStyle w:val="Lijstalinea"/>
        <w:rPr>
          <w:lang w:val="nl-NL"/>
        </w:rPr>
      </w:pPr>
    </w:p>
    <w:p w:rsidR="004A7AB8" w:rsidRDefault="00765F0B" w:rsidP="004A7AB8">
      <w:pPr>
        <w:pStyle w:val="Lijstalinea"/>
        <w:numPr>
          <w:ilvl w:val="1"/>
          <w:numId w:val="33"/>
        </w:numPr>
        <w:jc w:val="both"/>
        <w:rPr>
          <w:lang w:val="nl-NL"/>
        </w:rPr>
      </w:pPr>
      <w:r w:rsidRPr="00721EB8">
        <w:rPr>
          <w:lang w:val="nl-NL"/>
        </w:rPr>
        <w:t xml:space="preserve">Indien een bepaling uit deze Verwerkersovereenkomst zich niet verhoudt met een bepaling uit de </w:t>
      </w:r>
      <w:r w:rsidR="007E72DC">
        <w:rPr>
          <w:lang w:val="nl-NL"/>
        </w:rPr>
        <w:t>Basiso</w:t>
      </w:r>
      <w:r w:rsidRPr="00721EB8">
        <w:rPr>
          <w:lang w:val="nl-NL"/>
        </w:rPr>
        <w:t>vereenkomst, dan prevaleert de bepaling uit</w:t>
      </w:r>
      <w:r w:rsidR="004A7AB8">
        <w:rPr>
          <w:lang w:val="nl-NL"/>
        </w:rPr>
        <w:t xml:space="preserve"> deze Verwerkersovereenkomst.  </w:t>
      </w:r>
    </w:p>
    <w:p w:rsidR="004A7AB8" w:rsidRPr="004A7AB8" w:rsidRDefault="004A7AB8" w:rsidP="004A7AB8">
      <w:pPr>
        <w:pStyle w:val="Lijstalinea"/>
        <w:rPr>
          <w:lang w:val="nl-NL"/>
        </w:rPr>
      </w:pPr>
    </w:p>
    <w:p w:rsidR="00CC26FF" w:rsidRPr="004A7AB8" w:rsidRDefault="00765F0B" w:rsidP="004A7AB8">
      <w:pPr>
        <w:pStyle w:val="Lijstalinea"/>
        <w:numPr>
          <w:ilvl w:val="1"/>
          <w:numId w:val="33"/>
        </w:numPr>
        <w:jc w:val="both"/>
        <w:rPr>
          <w:lang w:val="nl-NL"/>
        </w:rPr>
      </w:pPr>
      <w:r w:rsidRPr="004A7AB8">
        <w:rPr>
          <w:lang w:val="nl-NL"/>
        </w:rPr>
        <w:t xml:space="preserve">Wijzigingen in deze Verwerkersovereenkomst gelden uitsluitend indien deze door Partijen overeen zijn gekomen, schriftelijk zijn vastgelegd en ondertekend. Verwerker zal haar medewerking aan een wijziging verlenen, indien (een wijziging van) de AVG de aanleiding voor de wijziging vormt. </w:t>
      </w:r>
    </w:p>
    <w:p w:rsidR="00CC26FF" w:rsidRDefault="00CC26FF" w:rsidP="00765F0B">
      <w:pPr>
        <w:jc w:val="both"/>
        <w:rPr>
          <w:b/>
          <w:lang w:val="nl-NL"/>
        </w:rPr>
      </w:pPr>
    </w:p>
    <w:p w:rsidR="00765F0B" w:rsidRPr="00CC26FF" w:rsidRDefault="00765F0B" w:rsidP="00CC26FF">
      <w:pPr>
        <w:jc w:val="both"/>
        <w:rPr>
          <w:b/>
          <w:lang w:val="nl-NL"/>
        </w:rPr>
      </w:pPr>
      <w:r w:rsidRPr="00765F0B">
        <w:rPr>
          <w:b/>
          <w:lang w:val="nl-NL"/>
        </w:rPr>
        <w:t>Artikel 1</w:t>
      </w:r>
      <w:r w:rsidR="00CC26FF">
        <w:rPr>
          <w:b/>
          <w:lang w:val="nl-NL"/>
        </w:rPr>
        <w:t>2</w:t>
      </w:r>
      <w:r w:rsidRPr="00765F0B">
        <w:rPr>
          <w:b/>
          <w:lang w:val="nl-NL"/>
        </w:rPr>
        <w:t xml:space="preserve">: Toepasselijk recht en bevoegde rechter  </w:t>
      </w:r>
    </w:p>
    <w:p w:rsidR="00CC26FF" w:rsidRPr="00CC26FF" w:rsidRDefault="00765F0B" w:rsidP="00CC26FF">
      <w:pPr>
        <w:pStyle w:val="Lijstalinea"/>
        <w:numPr>
          <w:ilvl w:val="1"/>
          <w:numId w:val="35"/>
        </w:numPr>
        <w:jc w:val="both"/>
        <w:rPr>
          <w:lang w:val="nl-NL"/>
        </w:rPr>
      </w:pPr>
      <w:r w:rsidRPr="00CC26FF">
        <w:rPr>
          <w:lang w:val="nl-NL"/>
        </w:rPr>
        <w:t xml:space="preserve">Deze Verwerkersovereenkomst en de uitvoering ervan worden beheerst door </w:t>
      </w:r>
      <w:r w:rsidR="00CC26FF" w:rsidRPr="00CC26FF">
        <w:rPr>
          <w:lang w:val="nl-NL"/>
        </w:rPr>
        <w:t>Belgisch</w:t>
      </w:r>
      <w:r w:rsidRPr="00CC26FF">
        <w:rPr>
          <w:lang w:val="nl-NL"/>
        </w:rPr>
        <w:t xml:space="preserve"> recht</w:t>
      </w:r>
    </w:p>
    <w:p w:rsidR="00CC26FF" w:rsidRPr="00CC26FF" w:rsidRDefault="00CC26FF" w:rsidP="00CC26FF">
      <w:pPr>
        <w:pStyle w:val="Lijstalinea"/>
        <w:ind w:left="435"/>
        <w:jc w:val="both"/>
        <w:rPr>
          <w:lang w:val="nl-NL"/>
        </w:rPr>
      </w:pPr>
    </w:p>
    <w:p w:rsidR="00CC26FF" w:rsidRPr="00CC26FF" w:rsidRDefault="00765F0B" w:rsidP="00CC26FF">
      <w:pPr>
        <w:pStyle w:val="Lijstalinea"/>
        <w:numPr>
          <w:ilvl w:val="1"/>
          <w:numId w:val="35"/>
        </w:numPr>
        <w:jc w:val="both"/>
        <w:rPr>
          <w:lang w:val="nl-NL"/>
        </w:rPr>
      </w:pPr>
      <w:r w:rsidRPr="00CC26FF">
        <w:rPr>
          <w:lang w:val="nl-NL"/>
        </w:rPr>
        <w:t>Bij geschillen naar aanleiding of in verband met deze Verwerkersovereenkomst, zullen Partijen zich inspannen om tot een gezamenlijk</w:t>
      </w:r>
      <w:r w:rsidR="00CC26FF">
        <w:rPr>
          <w:lang w:val="nl-NL"/>
        </w:rPr>
        <w:t>e</w:t>
      </w:r>
      <w:r w:rsidRPr="00CC26FF">
        <w:rPr>
          <w:lang w:val="nl-NL"/>
        </w:rPr>
        <w:t xml:space="preserve"> oplossing te komen. Indien Partijen niet tot een gezamenlijk</w:t>
      </w:r>
      <w:r w:rsidR="00CC26FF">
        <w:rPr>
          <w:lang w:val="nl-NL"/>
        </w:rPr>
        <w:t>e</w:t>
      </w:r>
      <w:r w:rsidRPr="00CC26FF">
        <w:rPr>
          <w:lang w:val="nl-NL"/>
        </w:rPr>
        <w:t xml:space="preserve"> oplossing komen, worden geschillen voorgelegd aan de bevoegde rechter </w:t>
      </w:r>
      <w:r w:rsidR="00CC26FF">
        <w:rPr>
          <w:lang w:val="nl-NL"/>
        </w:rPr>
        <w:t>te [• plaatsnaam]</w:t>
      </w:r>
    </w:p>
    <w:p w:rsidR="00CC26FF" w:rsidRDefault="00CC26FF" w:rsidP="00765F0B">
      <w:pPr>
        <w:jc w:val="both"/>
        <w:rPr>
          <w:i/>
        </w:rPr>
      </w:pPr>
    </w:p>
    <w:p w:rsidR="003020E7" w:rsidRPr="00CC26FF" w:rsidRDefault="00F37458" w:rsidP="00765F0B">
      <w:pPr>
        <w:jc w:val="both"/>
        <w:rPr>
          <w:b/>
        </w:rPr>
      </w:pPr>
      <w:r w:rsidRPr="00CC26FF">
        <w:rPr>
          <w:b/>
        </w:rPr>
        <w:t xml:space="preserve">Artikel </w:t>
      </w:r>
      <w:r w:rsidR="00CC26FF" w:rsidRPr="00CC26FF">
        <w:rPr>
          <w:b/>
        </w:rPr>
        <w:t>13</w:t>
      </w:r>
      <w:r w:rsidRPr="00CC26FF">
        <w:rPr>
          <w:b/>
        </w:rPr>
        <w:t xml:space="preserve"> </w:t>
      </w:r>
      <w:r w:rsidR="003020E7" w:rsidRPr="00CC26FF">
        <w:rPr>
          <w:b/>
        </w:rPr>
        <w:t>–</w:t>
      </w:r>
      <w:r w:rsidRPr="00CC26FF">
        <w:rPr>
          <w:b/>
        </w:rPr>
        <w:t xml:space="preserve"> Diversen</w:t>
      </w:r>
    </w:p>
    <w:p w:rsidR="00CC26FF" w:rsidRDefault="00F37458" w:rsidP="00CC26FF">
      <w:pPr>
        <w:pStyle w:val="Lijstalinea"/>
        <w:numPr>
          <w:ilvl w:val="1"/>
          <w:numId w:val="36"/>
        </w:numPr>
        <w:jc w:val="both"/>
      </w:pPr>
      <w:r>
        <w:t>Deze overeenkomst omvat de volledige overeenkomst tussen de Partijen en houdt geenszins een verplichting in tot het ter beschikking stellen van Persoonsgegevens aan de Verwerker.</w:t>
      </w:r>
    </w:p>
    <w:p w:rsidR="00CC26FF" w:rsidRDefault="00CC26FF" w:rsidP="00CC26FF">
      <w:pPr>
        <w:pStyle w:val="Lijstalinea"/>
        <w:ind w:left="435"/>
        <w:jc w:val="both"/>
      </w:pPr>
    </w:p>
    <w:p w:rsidR="00CC26FF" w:rsidRDefault="00F37458" w:rsidP="00CC26FF">
      <w:pPr>
        <w:pStyle w:val="Lijstalinea"/>
        <w:numPr>
          <w:ilvl w:val="1"/>
          <w:numId w:val="36"/>
        </w:numPr>
        <w:jc w:val="both"/>
      </w:pPr>
      <w:r>
        <w:t>Als een of meerdere bepalingen van deze overeenkomst nietig of onhaalbaar worden verklaard, vervangen de Partijen de genoemde bepaling(en) door (een) geldige en haalbare bepaling(en) die zoveel mogelijk de economische, commerciële of andere beoogde doelstellingen van de nietig of onhaalbaar verklaarde bepaling(en) realiseert (/realiseren). De overige bepalingen van deze overeenkomst blijven onverminderd van kracht.</w:t>
      </w:r>
    </w:p>
    <w:p w:rsidR="00CC26FF" w:rsidRDefault="00CC26FF" w:rsidP="00CC26FF">
      <w:pPr>
        <w:pStyle w:val="Lijstalinea"/>
      </w:pPr>
    </w:p>
    <w:p w:rsidR="00F37458" w:rsidRDefault="00F37458" w:rsidP="00CC26FF">
      <w:pPr>
        <w:pStyle w:val="Lijstalinea"/>
        <w:numPr>
          <w:ilvl w:val="1"/>
          <w:numId w:val="36"/>
        </w:numPr>
        <w:jc w:val="both"/>
      </w:pPr>
      <w:r>
        <w:t>Het loutere feit dat een Partij niet aandringt op strikte naleving van een bepaling van de overeenkomst of dat niet afdwingt, kan niet worden geïnterpreteerd als afstand of opgave van de rechten van die Partij, tenzij zulks schriftelijk wordt bevestigd.</w:t>
      </w:r>
    </w:p>
    <w:p w:rsidR="00F37458" w:rsidRPr="009E294B" w:rsidRDefault="009E294B" w:rsidP="003020E7">
      <w:pPr>
        <w:jc w:val="both"/>
        <w:rPr>
          <w:i/>
        </w:rPr>
      </w:pPr>
      <w:r>
        <w:br/>
      </w:r>
    </w:p>
    <w:p w:rsidR="00F37458" w:rsidRPr="00642A84" w:rsidRDefault="00F37458" w:rsidP="003020E7">
      <w:pPr>
        <w:jc w:val="both"/>
      </w:pPr>
      <w:r w:rsidRPr="00642A84">
        <w:t xml:space="preserve">Opgemaakt te </w:t>
      </w:r>
      <w:r w:rsidR="00CC26FF">
        <w:t>[• Plaatsnaam]</w:t>
      </w:r>
      <w:r w:rsidRPr="00642A84">
        <w:t xml:space="preserve">, op </w:t>
      </w:r>
      <w:r w:rsidR="00CC26FF">
        <w:t>[•Datum]</w:t>
      </w:r>
      <w:r w:rsidRPr="00642A84">
        <w:t xml:space="preserve"> in twee originele exemplaren, waarbij elke Partij bevestigt dat zij een exemplaar heeft ontvangen.</w:t>
      </w:r>
    </w:p>
    <w:p w:rsidR="00F37458" w:rsidRPr="00642A84" w:rsidRDefault="00F37458" w:rsidP="003020E7">
      <w:pPr>
        <w:jc w:val="both"/>
      </w:pPr>
    </w:p>
    <w:p w:rsidR="00F37458" w:rsidRPr="00642A84" w:rsidRDefault="00F37458" w:rsidP="00F37458">
      <w:r w:rsidRPr="00642A84">
        <w:t>_________________________</w:t>
      </w:r>
      <w:r w:rsidRPr="00642A84">
        <w:tab/>
      </w:r>
      <w:r w:rsidRPr="00642A84">
        <w:tab/>
      </w:r>
      <w:r w:rsidRPr="00642A84">
        <w:tab/>
      </w:r>
      <w:r w:rsidR="007E72DC">
        <w:tab/>
      </w:r>
      <w:r w:rsidR="007E72DC">
        <w:tab/>
      </w:r>
      <w:r w:rsidRPr="00642A84">
        <w:t>_________________________</w:t>
      </w:r>
    </w:p>
    <w:p w:rsidR="00F37458" w:rsidRPr="00642A84" w:rsidRDefault="00F37458" w:rsidP="00F37458"/>
    <w:p w:rsidR="00F37458" w:rsidRPr="00642A84" w:rsidRDefault="00F37458" w:rsidP="00F37458"/>
    <w:p w:rsidR="00F37458" w:rsidRPr="00642A84" w:rsidRDefault="00F37458" w:rsidP="00F37458">
      <w:r w:rsidRPr="00642A84">
        <w:t>Voor de Verwerkingsverantwoordelijke</w:t>
      </w:r>
      <w:r w:rsidRPr="00642A84">
        <w:tab/>
      </w:r>
      <w:r w:rsidRPr="00642A84">
        <w:tab/>
      </w:r>
      <w:r w:rsidR="007E72DC">
        <w:tab/>
      </w:r>
      <w:r w:rsidR="007E72DC">
        <w:tab/>
      </w:r>
      <w:r w:rsidRPr="00642A84">
        <w:t>Voor de Verwerker</w:t>
      </w:r>
    </w:p>
    <w:p w:rsidR="00F37458" w:rsidRPr="00642A84" w:rsidRDefault="007E72DC" w:rsidP="00F37458">
      <w:r>
        <w:t>Naam:</w:t>
      </w:r>
      <w:r w:rsidR="00F37458" w:rsidRPr="00642A84">
        <w:tab/>
      </w:r>
      <w:r w:rsidR="00F37458" w:rsidRPr="00642A84">
        <w:tab/>
      </w:r>
      <w:r>
        <w:tab/>
      </w:r>
      <w:r>
        <w:tab/>
      </w:r>
      <w:r>
        <w:tab/>
      </w:r>
      <w:r>
        <w:tab/>
      </w:r>
      <w:r>
        <w:tab/>
      </w:r>
      <w:r>
        <w:tab/>
      </w:r>
      <w:r w:rsidR="00F37458" w:rsidRPr="00642A84">
        <w:t>Naam:</w:t>
      </w:r>
    </w:p>
    <w:p w:rsidR="00F37458" w:rsidRPr="00642A84" w:rsidRDefault="00F37458" w:rsidP="00F37458">
      <w:r w:rsidRPr="00642A84">
        <w:t>Functie:</w:t>
      </w:r>
      <w:r w:rsidRPr="00642A84">
        <w:tab/>
      </w:r>
      <w:r w:rsidRPr="00642A84">
        <w:tab/>
      </w:r>
      <w:r w:rsidR="007E72DC">
        <w:tab/>
      </w:r>
      <w:r w:rsidR="007E72DC">
        <w:tab/>
      </w:r>
      <w:r w:rsidR="007E72DC">
        <w:tab/>
      </w:r>
      <w:r w:rsidR="007E72DC">
        <w:tab/>
      </w:r>
      <w:r w:rsidR="007E72DC">
        <w:tab/>
      </w:r>
      <w:r w:rsidRPr="00642A84">
        <w:t xml:space="preserve">Functie: </w:t>
      </w:r>
    </w:p>
    <w:p w:rsidR="00F37458" w:rsidRPr="00642A84" w:rsidRDefault="00F37458" w:rsidP="00F37458"/>
    <w:p w:rsidR="00F37458" w:rsidRPr="00642A84" w:rsidRDefault="00F37458" w:rsidP="00F37458"/>
    <w:p w:rsidR="00F37458" w:rsidRPr="00642A84" w:rsidRDefault="00F37458" w:rsidP="00F37458">
      <w:r w:rsidRPr="007E72DC">
        <w:rPr>
          <w:u w:val="single"/>
        </w:rPr>
        <w:t>Bijlage</w:t>
      </w:r>
      <w:r w:rsidR="005B1667" w:rsidRPr="007E72DC">
        <w:rPr>
          <w:u w:val="single"/>
        </w:rPr>
        <w:t xml:space="preserve"> 1</w:t>
      </w:r>
      <w:r w:rsidR="005B1667" w:rsidRPr="00642A84">
        <w:t>: Overzicht van verwerkingen van persoonsgegevens</w:t>
      </w:r>
    </w:p>
    <w:p w:rsidR="00F37458" w:rsidRPr="00642A84" w:rsidRDefault="00F37458" w:rsidP="00F37458">
      <w:r w:rsidRPr="007E72DC">
        <w:rPr>
          <w:u w:val="single"/>
        </w:rPr>
        <w:t>Bijlage 2</w:t>
      </w:r>
      <w:r w:rsidRPr="00642A84">
        <w:t>: Veiligheidsmaatregelen</w:t>
      </w:r>
    </w:p>
    <w:p w:rsidR="005B1667" w:rsidRDefault="005B1667" w:rsidP="00F37458"/>
    <w:p w:rsidR="005B1667" w:rsidRPr="00642A84" w:rsidRDefault="005B1667" w:rsidP="005B1667">
      <w:pPr>
        <w:rPr>
          <w:b/>
          <w:lang w:val="nl-NL"/>
        </w:rPr>
      </w:pPr>
      <w:r w:rsidRPr="00642A84">
        <w:rPr>
          <w:b/>
          <w:lang w:val="nl-NL"/>
        </w:rPr>
        <w:t>BIJLAGE 1: OVERZICHT VAN VERWERKINGEN VAN PERSOONSGEGEVENS</w:t>
      </w:r>
    </w:p>
    <w:p w:rsidR="005B1667" w:rsidRPr="00642A84" w:rsidRDefault="005B1667" w:rsidP="005B1667">
      <w:pPr>
        <w:rPr>
          <w:b/>
          <w:lang w:val="nl-NL"/>
        </w:rPr>
      </w:pPr>
      <w:r w:rsidRPr="00642A84">
        <w:rPr>
          <w:b/>
          <w:lang w:val="nl-NL"/>
        </w:rPr>
        <w:t xml:space="preserve">Verwerkingen: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4413"/>
      </w:tblGrid>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Omschrijving van de Verwerking</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Verwerkingsdoeleinden</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Categorieën van verwerkte Persoonsgegevens</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 xml:space="preserve">Categorieën van </w:t>
            </w:r>
            <w:r w:rsidR="005B3AC6">
              <w:rPr>
                <w:lang w:val="nl-NL"/>
              </w:rPr>
              <w:t>Betrokkene</w:t>
            </w:r>
            <w:r w:rsidRPr="00642A84">
              <w:rPr>
                <w:lang w:val="nl-NL"/>
              </w:rPr>
              <w:t>n</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 xml:space="preserve">Locatie van de Verwerkingen </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Bewaartermijn van de Verwerkingen</w:t>
            </w:r>
          </w:p>
        </w:tc>
        <w:tc>
          <w:tcPr>
            <w:tcW w:w="4889" w:type="dxa"/>
            <w:tcBorders>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bl>
    <w:p w:rsidR="005B1667" w:rsidRPr="00642A84" w:rsidRDefault="005B1667" w:rsidP="005B1667">
      <w:pPr>
        <w:rPr>
          <w:b/>
          <w:lang w:val="nl-NL"/>
        </w:rPr>
      </w:pPr>
    </w:p>
    <w:p w:rsidR="005B1667" w:rsidRPr="00642A84" w:rsidRDefault="005B1667" w:rsidP="005B1667">
      <w:pPr>
        <w:rPr>
          <w:b/>
          <w:lang w:val="nl-NL"/>
        </w:rPr>
      </w:pPr>
      <w:r w:rsidRPr="00642A84">
        <w:rPr>
          <w:b/>
          <w:lang w:val="nl-NL"/>
        </w:rPr>
        <w:t xml:space="preserve">Contactgegevens: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368"/>
      </w:tblGrid>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Verantwoordelijke van de Verwerkingsverantwoordelijke en zijn/haar contactgegevens</w:t>
            </w:r>
          </w:p>
        </w:tc>
        <w:tc>
          <w:tcPr>
            <w:tcW w:w="4889" w:type="dxa"/>
            <w:tcBorders>
              <w:top w:val="single" w:sz="12" w:space="0" w:color="auto"/>
              <w:left w:val="single" w:sz="12" w:space="0" w:color="auto"/>
              <w:bottom w:val="nil"/>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Contactgegevens van de DPO van de Verwerkingsverantwoordelijke indien van toepassing (en anders:  n.v.t.)</w:t>
            </w:r>
          </w:p>
        </w:tc>
        <w:tc>
          <w:tcPr>
            <w:tcW w:w="4889" w:type="dxa"/>
            <w:tcBorders>
              <w:top w:val="nil"/>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Verantwoordelijke van de Verwerker en zijn/haar contactgegevens</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Contactgegevens van de DPO van de Verwerker indien van toepassing (en anders:  n.v.t.)</w:t>
            </w:r>
          </w:p>
        </w:tc>
        <w:tc>
          <w:tcPr>
            <w:tcW w:w="488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p>
        </w:tc>
      </w:tr>
    </w:tbl>
    <w:p w:rsidR="005B1667" w:rsidRPr="00642A84" w:rsidRDefault="005B1667" w:rsidP="005B1667">
      <w:pPr>
        <w:rPr>
          <w:lang w:val="nl-NL"/>
        </w:rPr>
      </w:pPr>
    </w:p>
    <w:p w:rsidR="005B1667" w:rsidRPr="00642A84" w:rsidRDefault="005B1667" w:rsidP="005B1667">
      <w:pPr>
        <w:rPr>
          <w:b/>
          <w:lang w:val="nl-NL"/>
        </w:rPr>
      </w:pPr>
      <w:r w:rsidRPr="00642A84">
        <w:rPr>
          <w:b/>
          <w:lang w:val="nl-NL"/>
        </w:rPr>
        <w:t>Categorieën Medewerkers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080"/>
        <w:gridCol w:w="2084"/>
        <w:gridCol w:w="2129"/>
      </w:tblGrid>
      <w:tr w:rsidR="005B1667" w:rsidRPr="00642A84" w:rsidTr="009F6BD4">
        <w:tc>
          <w:tcPr>
            <w:tcW w:w="2844"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Medewerker (functierol/functiegroep)</w:t>
            </w:r>
          </w:p>
        </w:tc>
        <w:tc>
          <w:tcPr>
            <w:tcW w:w="2145"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Categorie Persoonsgegevens</w:t>
            </w:r>
          </w:p>
        </w:tc>
        <w:tc>
          <w:tcPr>
            <w:tcW w:w="234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Soort Verwerking</w:t>
            </w:r>
          </w:p>
        </w:tc>
        <w:tc>
          <w:tcPr>
            <w:tcW w:w="2409" w:type="dxa"/>
            <w:tcBorders>
              <w:top w:val="single" w:sz="12" w:space="0" w:color="auto"/>
              <w:left w:val="single" w:sz="12" w:space="0" w:color="auto"/>
              <w:bottom w:val="single" w:sz="12" w:space="0" w:color="auto"/>
              <w:right w:val="single" w:sz="12" w:space="0" w:color="auto"/>
            </w:tcBorders>
            <w:shd w:val="clear" w:color="auto" w:fill="auto"/>
          </w:tcPr>
          <w:p w:rsidR="005B1667" w:rsidRPr="00642A84" w:rsidRDefault="005B1667" w:rsidP="005B1667">
            <w:pPr>
              <w:rPr>
                <w:lang w:val="nl-NL"/>
              </w:rPr>
            </w:pPr>
            <w:r w:rsidRPr="00642A84">
              <w:rPr>
                <w:lang w:val="nl-NL"/>
              </w:rPr>
              <w:t>Land Verwerking</w:t>
            </w:r>
          </w:p>
        </w:tc>
      </w:tr>
      <w:tr w:rsidR="005B1667" w:rsidRPr="00642A84" w:rsidTr="009F6BD4">
        <w:tc>
          <w:tcPr>
            <w:tcW w:w="2844"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2145"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2349"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2409"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2844"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145"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349"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409" w:type="dxa"/>
            <w:tcBorders>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2844"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145"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349"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409" w:type="dxa"/>
            <w:tcBorders>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2844"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2145"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2349"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2409"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r>
    </w:tbl>
    <w:p w:rsidR="005B1667" w:rsidRPr="00642A84" w:rsidRDefault="005B1667" w:rsidP="005B1667">
      <w:pPr>
        <w:rPr>
          <w:lang w:val="nl-NL"/>
        </w:rPr>
      </w:pPr>
    </w:p>
    <w:p w:rsidR="005B1667" w:rsidRDefault="005B1667" w:rsidP="005B1667">
      <w:pPr>
        <w:rPr>
          <w:lang w:val="nl-NL"/>
        </w:rPr>
      </w:pPr>
    </w:p>
    <w:p w:rsidR="00CB34F9" w:rsidRDefault="00CB34F9" w:rsidP="005B1667">
      <w:pPr>
        <w:rPr>
          <w:lang w:val="nl-NL"/>
        </w:rPr>
      </w:pPr>
    </w:p>
    <w:p w:rsidR="00520D01" w:rsidRPr="00642A84" w:rsidRDefault="00520D01" w:rsidP="005B1667">
      <w:pPr>
        <w:rPr>
          <w:lang w:val="nl-NL"/>
        </w:rPr>
      </w:pPr>
    </w:p>
    <w:p w:rsidR="005B1667" w:rsidRPr="00642A84" w:rsidRDefault="007E72DC" w:rsidP="005B1667">
      <w:pPr>
        <w:rPr>
          <w:b/>
          <w:lang w:val="nl-NL"/>
        </w:rPr>
      </w:pPr>
      <w:r w:rsidRPr="00642A84">
        <w:rPr>
          <w:b/>
          <w:lang w:val="nl-NL"/>
        </w:rPr>
        <w:t>Subverwerkers</w:t>
      </w:r>
      <w:r w:rsidR="005B1667" w:rsidRPr="00642A84">
        <w:rPr>
          <w:b/>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852"/>
        <w:gridCol w:w="1722"/>
        <w:gridCol w:w="1303"/>
        <w:gridCol w:w="1303"/>
        <w:gridCol w:w="1428"/>
      </w:tblGrid>
      <w:tr w:rsidR="005B1667" w:rsidRPr="00642A84" w:rsidTr="009F6BD4">
        <w:tc>
          <w:tcPr>
            <w:tcW w:w="1632" w:type="dxa"/>
            <w:tcBorders>
              <w:top w:val="single" w:sz="12" w:space="0" w:color="auto"/>
              <w:left w:val="single" w:sz="12" w:space="0" w:color="auto"/>
              <w:bottom w:val="single" w:sz="12" w:space="0" w:color="auto"/>
              <w:right w:val="single" w:sz="12" w:space="0" w:color="auto"/>
            </w:tcBorders>
            <w:shd w:val="clear" w:color="auto" w:fill="auto"/>
          </w:tcPr>
          <w:p w:rsidR="005B1667" w:rsidRPr="007E72DC" w:rsidRDefault="007E72DC" w:rsidP="005B1667">
            <w:pPr>
              <w:rPr>
                <w:sz w:val="20"/>
                <w:szCs w:val="20"/>
                <w:lang w:val="nl-NL"/>
              </w:rPr>
            </w:pPr>
            <w:r w:rsidRPr="007E72DC">
              <w:rPr>
                <w:sz w:val="20"/>
                <w:szCs w:val="20"/>
                <w:lang w:val="nl-NL"/>
              </w:rPr>
              <w:t>Subverwerker</w:t>
            </w:r>
          </w:p>
        </w:tc>
        <w:tc>
          <w:tcPr>
            <w:tcW w:w="2152" w:type="dxa"/>
            <w:tcBorders>
              <w:top w:val="single" w:sz="12" w:space="0" w:color="auto"/>
              <w:left w:val="single" w:sz="12" w:space="0" w:color="auto"/>
              <w:bottom w:val="single" w:sz="12" w:space="0" w:color="auto"/>
              <w:right w:val="single" w:sz="12" w:space="0" w:color="auto"/>
            </w:tcBorders>
            <w:shd w:val="clear" w:color="auto" w:fill="auto"/>
          </w:tcPr>
          <w:p w:rsidR="005B1667" w:rsidRPr="007E72DC" w:rsidRDefault="005B1667" w:rsidP="005B1667">
            <w:pPr>
              <w:rPr>
                <w:sz w:val="20"/>
                <w:szCs w:val="20"/>
                <w:lang w:val="nl-NL"/>
              </w:rPr>
            </w:pPr>
            <w:r w:rsidRPr="007E72DC">
              <w:rPr>
                <w:sz w:val="20"/>
                <w:szCs w:val="20"/>
                <w:lang w:val="nl-NL"/>
              </w:rPr>
              <w:t>Contactgegevens Verantwoordelijke</w:t>
            </w:r>
          </w:p>
        </w:tc>
        <w:tc>
          <w:tcPr>
            <w:tcW w:w="1115" w:type="dxa"/>
            <w:tcBorders>
              <w:top w:val="single" w:sz="12" w:space="0" w:color="auto"/>
              <w:left w:val="single" w:sz="12" w:space="0" w:color="auto"/>
              <w:bottom w:val="single" w:sz="12" w:space="0" w:color="auto"/>
              <w:right w:val="single" w:sz="12" w:space="0" w:color="auto"/>
            </w:tcBorders>
            <w:shd w:val="clear" w:color="auto" w:fill="auto"/>
          </w:tcPr>
          <w:p w:rsidR="005B1667" w:rsidRPr="007E72DC" w:rsidRDefault="005B1667" w:rsidP="005B1667">
            <w:pPr>
              <w:rPr>
                <w:sz w:val="20"/>
                <w:szCs w:val="20"/>
                <w:lang w:val="nl-NL"/>
              </w:rPr>
            </w:pPr>
            <w:r w:rsidRPr="007E72DC">
              <w:rPr>
                <w:sz w:val="20"/>
                <w:szCs w:val="20"/>
                <w:lang w:val="nl-NL"/>
              </w:rPr>
              <w:t>Categorie Persoonsgegevens</w:t>
            </w:r>
          </w:p>
        </w:tc>
        <w:tc>
          <w:tcPr>
            <w:tcW w:w="1672" w:type="dxa"/>
            <w:tcBorders>
              <w:top w:val="single" w:sz="12" w:space="0" w:color="auto"/>
              <w:left w:val="single" w:sz="12" w:space="0" w:color="auto"/>
              <w:bottom w:val="single" w:sz="12" w:space="0" w:color="auto"/>
              <w:right w:val="single" w:sz="12" w:space="0" w:color="auto"/>
            </w:tcBorders>
            <w:shd w:val="clear" w:color="auto" w:fill="auto"/>
          </w:tcPr>
          <w:p w:rsidR="005B1667" w:rsidRPr="007E72DC" w:rsidRDefault="005B1667" w:rsidP="005B1667">
            <w:pPr>
              <w:rPr>
                <w:sz w:val="20"/>
                <w:szCs w:val="20"/>
                <w:lang w:val="nl-NL"/>
              </w:rPr>
            </w:pPr>
            <w:r w:rsidRPr="007E72DC">
              <w:rPr>
                <w:sz w:val="20"/>
                <w:szCs w:val="20"/>
                <w:lang w:val="nl-NL"/>
              </w:rPr>
              <w:t>Soort Verwerking</w:t>
            </w:r>
          </w:p>
        </w:tc>
        <w:tc>
          <w:tcPr>
            <w:tcW w:w="1672" w:type="dxa"/>
            <w:tcBorders>
              <w:top w:val="single" w:sz="12" w:space="0" w:color="auto"/>
              <w:left w:val="single" w:sz="12" w:space="0" w:color="auto"/>
              <w:bottom w:val="single" w:sz="12" w:space="0" w:color="auto"/>
              <w:right w:val="single" w:sz="12" w:space="0" w:color="auto"/>
            </w:tcBorders>
            <w:shd w:val="clear" w:color="auto" w:fill="auto"/>
          </w:tcPr>
          <w:p w:rsidR="005B1667" w:rsidRPr="007E72DC" w:rsidRDefault="005B1667" w:rsidP="005B1667">
            <w:pPr>
              <w:rPr>
                <w:sz w:val="20"/>
                <w:szCs w:val="20"/>
                <w:lang w:val="nl-NL"/>
              </w:rPr>
            </w:pPr>
            <w:r w:rsidRPr="007E72DC">
              <w:rPr>
                <w:sz w:val="20"/>
                <w:szCs w:val="20"/>
                <w:lang w:val="nl-NL"/>
              </w:rPr>
              <w:t>Land Verwerking</w:t>
            </w:r>
          </w:p>
        </w:tc>
        <w:tc>
          <w:tcPr>
            <w:tcW w:w="1611" w:type="dxa"/>
            <w:tcBorders>
              <w:top w:val="single" w:sz="12" w:space="0" w:color="auto"/>
              <w:left w:val="single" w:sz="12" w:space="0" w:color="auto"/>
              <w:bottom w:val="single" w:sz="12" w:space="0" w:color="auto"/>
              <w:right w:val="single" w:sz="12" w:space="0" w:color="auto"/>
            </w:tcBorders>
            <w:shd w:val="clear" w:color="auto" w:fill="auto"/>
          </w:tcPr>
          <w:p w:rsidR="005B1667" w:rsidRPr="007E72DC" w:rsidRDefault="005B1667" w:rsidP="005B1667">
            <w:pPr>
              <w:rPr>
                <w:sz w:val="20"/>
                <w:szCs w:val="20"/>
                <w:lang w:val="nl-NL"/>
              </w:rPr>
            </w:pPr>
            <w:r w:rsidRPr="007E72DC">
              <w:rPr>
                <w:sz w:val="20"/>
                <w:szCs w:val="20"/>
                <w:lang w:val="nl-NL"/>
              </w:rPr>
              <w:t xml:space="preserve">Vestiging </w:t>
            </w:r>
            <w:r w:rsidR="007E72DC" w:rsidRPr="007E72DC">
              <w:rPr>
                <w:sz w:val="20"/>
                <w:szCs w:val="20"/>
                <w:lang w:val="nl-NL"/>
              </w:rPr>
              <w:t>Subverwerker</w:t>
            </w:r>
          </w:p>
        </w:tc>
      </w:tr>
      <w:tr w:rsidR="005B1667" w:rsidRPr="00642A84" w:rsidTr="009F6BD4">
        <w:tc>
          <w:tcPr>
            <w:tcW w:w="1632"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2152"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1115"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c>
          <w:tcPr>
            <w:tcW w:w="1611" w:type="dxa"/>
            <w:tcBorders>
              <w:top w:val="single" w:sz="12" w:space="0" w:color="auto"/>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163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15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115"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11" w:type="dxa"/>
            <w:tcBorders>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163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215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115"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right w:val="single" w:sz="12" w:space="0" w:color="auto"/>
            </w:tcBorders>
            <w:shd w:val="clear" w:color="auto" w:fill="auto"/>
          </w:tcPr>
          <w:p w:rsidR="005B1667" w:rsidRPr="00642A84" w:rsidRDefault="005B1667" w:rsidP="005B1667">
            <w:pPr>
              <w:rPr>
                <w:lang w:val="nl-NL"/>
              </w:rPr>
            </w:pPr>
          </w:p>
        </w:tc>
        <w:tc>
          <w:tcPr>
            <w:tcW w:w="1611" w:type="dxa"/>
            <w:tcBorders>
              <w:left w:val="single" w:sz="12" w:space="0" w:color="auto"/>
              <w:right w:val="single" w:sz="12" w:space="0" w:color="auto"/>
            </w:tcBorders>
            <w:shd w:val="clear" w:color="auto" w:fill="auto"/>
          </w:tcPr>
          <w:p w:rsidR="005B1667" w:rsidRPr="00642A84" w:rsidRDefault="005B1667" w:rsidP="005B1667">
            <w:pPr>
              <w:rPr>
                <w:lang w:val="nl-NL"/>
              </w:rPr>
            </w:pPr>
          </w:p>
        </w:tc>
      </w:tr>
      <w:tr w:rsidR="005B1667" w:rsidRPr="00642A84" w:rsidTr="009F6BD4">
        <w:tc>
          <w:tcPr>
            <w:tcW w:w="1632"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2152"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1115"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1672"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c>
          <w:tcPr>
            <w:tcW w:w="1611" w:type="dxa"/>
            <w:tcBorders>
              <w:left w:val="single" w:sz="12" w:space="0" w:color="auto"/>
              <w:bottom w:val="single" w:sz="18" w:space="0" w:color="auto"/>
              <w:right w:val="single" w:sz="12" w:space="0" w:color="auto"/>
            </w:tcBorders>
            <w:shd w:val="clear" w:color="auto" w:fill="auto"/>
          </w:tcPr>
          <w:p w:rsidR="005B1667" w:rsidRPr="00642A84" w:rsidRDefault="005B1667" w:rsidP="005B1667">
            <w:pPr>
              <w:rPr>
                <w:lang w:val="nl-NL"/>
              </w:rPr>
            </w:pPr>
          </w:p>
        </w:tc>
      </w:tr>
    </w:tbl>
    <w:p w:rsidR="005B1667" w:rsidRPr="00642A84" w:rsidRDefault="005B1667" w:rsidP="005B1667">
      <w:pPr>
        <w:rPr>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CB34F9" w:rsidRDefault="00CB34F9" w:rsidP="005B1667">
      <w:pPr>
        <w:rPr>
          <w:b/>
          <w:lang w:val="nl-NL"/>
        </w:rPr>
      </w:pPr>
    </w:p>
    <w:p w:rsidR="005B1667" w:rsidRPr="00642A84" w:rsidRDefault="005B1667" w:rsidP="005B1667">
      <w:pPr>
        <w:rPr>
          <w:b/>
          <w:lang w:val="nl-NL"/>
        </w:rPr>
      </w:pPr>
      <w:r w:rsidRPr="00642A84">
        <w:rPr>
          <w:b/>
          <w:lang w:val="nl-NL"/>
        </w:rPr>
        <w:t>BIJLAGE 2: OVERZICHT BEVEILIGINGSMAATREGELEN</w:t>
      </w:r>
    </w:p>
    <w:p w:rsidR="00BD4930" w:rsidRPr="00145769" w:rsidRDefault="00BD4930" w:rsidP="00145769">
      <w:pPr>
        <w:rPr>
          <w:b/>
          <w:u w:val="single"/>
        </w:rPr>
      </w:pPr>
      <w:r w:rsidRPr="00145769">
        <w:rPr>
          <w:b/>
          <w:u w:val="single"/>
        </w:rPr>
        <w:t xml:space="preserve">Organisatorische </w:t>
      </w:r>
      <w:r w:rsidR="00145769" w:rsidRPr="00145769">
        <w:rPr>
          <w:b/>
          <w:u w:val="single"/>
        </w:rPr>
        <w:t>beveiligingsmaatregelen</w:t>
      </w:r>
    </w:p>
    <w:p w:rsidR="00BD4930" w:rsidRDefault="00BD4930" w:rsidP="00BD4930">
      <w:pPr>
        <w:jc w:val="both"/>
      </w:pPr>
      <w:r w:rsidRPr="00BD4930">
        <w:t xml:space="preserve">De lijst hieronder bevat voorbeelden van organisatorische maatregelen die de </w:t>
      </w:r>
      <w:r w:rsidR="00992D74">
        <w:t>V</w:t>
      </w:r>
      <w:r w:rsidRPr="00BD4930">
        <w:t>erwerker kan treffen om de vernietiging, het verlies, de vervalsing en de ongeoorloofde raadpleging of verspreiding van persoons</w:t>
      </w:r>
      <w:r w:rsidR="003020E3">
        <w:t>gegevens te voorkomen:</w:t>
      </w:r>
    </w:p>
    <w:p w:rsidR="00145769" w:rsidRDefault="00BD4930" w:rsidP="00145769">
      <w:pPr>
        <w:numPr>
          <w:ilvl w:val="1"/>
          <w:numId w:val="37"/>
        </w:numPr>
        <w:jc w:val="both"/>
      </w:pPr>
      <w:r w:rsidRPr="00BD4930">
        <w:t xml:space="preserve">procedures uitwerken met betrekking tot de aankomst en het vertrek van gebruikers; </w:t>
      </w:r>
    </w:p>
    <w:p w:rsidR="00145769" w:rsidRDefault="00BD4930" w:rsidP="00145769">
      <w:pPr>
        <w:numPr>
          <w:ilvl w:val="1"/>
          <w:numId w:val="37"/>
        </w:numPr>
        <w:jc w:val="both"/>
      </w:pPr>
      <w:r w:rsidRPr="00BD4930">
        <w:t xml:space="preserve">een algemene gedragscode verspreiden voor het ICT-gebruik; </w:t>
      </w:r>
    </w:p>
    <w:p w:rsidR="00145769" w:rsidRDefault="00BD4930" w:rsidP="00145769">
      <w:pPr>
        <w:numPr>
          <w:ilvl w:val="1"/>
          <w:numId w:val="37"/>
        </w:numPr>
        <w:jc w:val="both"/>
      </w:pPr>
      <w:r w:rsidRPr="00BD4930">
        <w:t xml:space="preserve">regelmatig veiligheidsaudits organiseren en deze nauwgezet uitvoeren; </w:t>
      </w:r>
    </w:p>
    <w:p w:rsidR="00145769" w:rsidRDefault="00BD4930" w:rsidP="00145769">
      <w:pPr>
        <w:numPr>
          <w:ilvl w:val="1"/>
          <w:numId w:val="37"/>
        </w:numPr>
        <w:jc w:val="both"/>
      </w:pPr>
      <w:r w:rsidRPr="00BD4930">
        <w:t xml:space="preserve">een toegangsbeleid uitwerken waarbij de toegang tot persoonsgegevens exclusief wordt toegekend op een </w:t>
      </w:r>
      <w:r w:rsidR="00145769">
        <w:t>“</w:t>
      </w:r>
      <w:proofErr w:type="spellStart"/>
      <w:r w:rsidR="00145769">
        <w:t>need-to-know</w:t>
      </w:r>
      <w:proofErr w:type="spellEnd"/>
      <w:r w:rsidR="00145769">
        <w:t>”</w:t>
      </w:r>
      <w:r w:rsidRPr="00BD4930">
        <w:t xml:space="preserve"> basis (de noodzaak om er kennis van te nemen); </w:t>
      </w:r>
    </w:p>
    <w:p w:rsidR="00BD4930" w:rsidRPr="00BD4930" w:rsidRDefault="00BD4930" w:rsidP="00145769">
      <w:pPr>
        <w:numPr>
          <w:ilvl w:val="1"/>
          <w:numId w:val="37"/>
        </w:numPr>
        <w:jc w:val="both"/>
      </w:pPr>
      <w:r w:rsidRPr="00BD4930">
        <w:t xml:space="preserve">interne procedures opstellen om klachten te behandelen en om gepast te reageren op incidenten (bijv. gegevenslekken). </w:t>
      </w:r>
    </w:p>
    <w:p w:rsidR="00145769" w:rsidRDefault="00145769" w:rsidP="00145769">
      <w:pPr>
        <w:rPr>
          <w:b/>
        </w:rPr>
      </w:pPr>
    </w:p>
    <w:p w:rsidR="00BD4930" w:rsidRDefault="00BD4930" w:rsidP="00145769">
      <w:pPr>
        <w:rPr>
          <w:b/>
          <w:u w:val="single"/>
        </w:rPr>
      </w:pPr>
      <w:r w:rsidRPr="00145769">
        <w:rPr>
          <w:b/>
          <w:u w:val="single"/>
        </w:rPr>
        <w:t>Technische  beveiligingsmaatregelen</w:t>
      </w:r>
    </w:p>
    <w:p w:rsidR="00BD4930" w:rsidRPr="00BD4930" w:rsidRDefault="00BD4930" w:rsidP="00BD4930">
      <w:pPr>
        <w:numPr>
          <w:ilvl w:val="0"/>
          <w:numId w:val="37"/>
        </w:numPr>
        <w:rPr>
          <w:b/>
          <w:i/>
        </w:rPr>
      </w:pPr>
      <w:r w:rsidRPr="00BD4930">
        <w:rPr>
          <w:b/>
          <w:i/>
        </w:rPr>
        <w:t xml:space="preserve">Indien binnen een </w:t>
      </w:r>
      <w:proofErr w:type="spellStart"/>
      <w:r w:rsidRPr="00BD4930">
        <w:rPr>
          <w:b/>
          <w:i/>
        </w:rPr>
        <w:t>ASWeb</w:t>
      </w:r>
      <w:proofErr w:type="spellEnd"/>
      <w:r w:rsidRPr="00BD4930">
        <w:rPr>
          <w:b/>
          <w:i/>
        </w:rPr>
        <w:t>-omgeving:</w:t>
      </w:r>
    </w:p>
    <w:p w:rsidR="00BD4930" w:rsidRPr="00145769" w:rsidRDefault="00BD4930" w:rsidP="00BD4930">
      <w:r w:rsidRPr="00145769">
        <w:t xml:space="preserve">De beveiligingsrichtlijnen van de </w:t>
      </w:r>
      <w:proofErr w:type="spellStart"/>
      <w:r w:rsidRPr="00145769">
        <w:t>ASWeb</w:t>
      </w:r>
      <w:proofErr w:type="spellEnd"/>
      <w:r w:rsidRPr="00145769">
        <w:t>-provider moeten gerespecteerd worden.</w:t>
      </w:r>
    </w:p>
    <w:p w:rsidR="00BD4930" w:rsidRPr="00BD4930" w:rsidRDefault="00BD4930" w:rsidP="00145769">
      <w:pPr>
        <w:numPr>
          <w:ilvl w:val="0"/>
          <w:numId w:val="37"/>
        </w:numPr>
        <w:jc w:val="both"/>
        <w:rPr>
          <w:b/>
          <w:i/>
        </w:rPr>
      </w:pPr>
      <w:r w:rsidRPr="00BD4930">
        <w:rPr>
          <w:b/>
          <w:i/>
        </w:rPr>
        <w:t xml:space="preserve">Indien elektronisch buiten </w:t>
      </w:r>
      <w:proofErr w:type="spellStart"/>
      <w:r w:rsidRPr="00BD4930">
        <w:rPr>
          <w:b/>
          <w:i/>
        </w:rPr>
        <w:t>ASWeb</w:t>
      </w:r>
      <w:proofErr w:type="spellEnd"/>
      <w:r w:rsidRPr="00BD4930">
        <w:rPr>
          <w:b/>
          <w:i/>
        </w:rPr>
        <w:t xml:space="preserve"> (bv. pc, </w:t>
      </w:r>
      <w:proofErr w:type="spellStart"/>
      <w:r w:rsidRPr="00BD4930">
        <w:rPr>
          <w:b/>
          <w:i/>
        </w:rPr>
        <w:t>cloud</w:t>
      </w:r>
      <w:proofErr w:type="spellEnd"/>
      <w:r w:rsidRPr="00BD4930">
        <w:rPr>
          <w:b/>
          <w:i/>
        </w:rPr>
        <w:t xml:space="preserve">, …): toegangsbeleid, </w:t>
      </w:r>
      <w:proofErr w:type="spellStart"/>
      <w:r w:rsidRPr="00BD4930">
        <w:rPr>
          <w:b/>
          <w:i/>
        </w:rPr>
        <w:t>back-ups</w:t>
      </w:r>
      <w:proofErr w:type="spellEnd"/>
      <w:r w:rsidRPr="00BD4930">
        <w:rPr>
          <w:b/>
          <w:i/>
        </w:rPr>
        <w:t xml:space="preserve">, maatregelen beveiliging </w:t>
      </w:r>
      <w:proofErr w:type="spellStart"/>
      <w:r w:rsidRPr="00BD4930">
        <w:rPr>
          <w:b/>
          <w:i/>
        </w:rPr>
        <w:t>cloud</w:t>
      </w:r>
      <w:proofErr w:type="spellEnd"/>
    </w:p>
    <w:p w:rsidR="00BD4930" w:rsidRPr="00BD4930" w:rsidRDefault="00BD4930" w:rsidP="00145769">
      <w:pPr>
        <w:jc w:val="both"/>
        <w:rPr>
          <w:b/>
          <w:i/>
        </w:rPr>
      </w:pPr>
      <w:r w:rsidRPr="00145769">
        <w:t xml:space="preserve">De lijst hieronder bevat voorbeelden van technische maatregelen die de </w:t>
      </w:r>
      <w:r w:rsidR="00992D74">
        <w:t>Ve</w:t>
      </w:r>
      <w:r w:rsidRPr="00145769">
        <w:t>rwerker kan treffen om de vernietiging, het verlies, de vervalsing en de ongeoorloofde raadpleging of verspreiding van persoons</w:t>
      </w:r>
      <w:r w:rsidR="00145769">
        <w:t>gegevens te voorkomen:</w:t>
      </w:r>
    </w:p>
    <w:p w:rsidR="00145769" w:rsidRPr="00145769" w:rsidRDefault="00BD4930" w:rsidP="00145769">
      <w:pPr>
        <w:pStyle w:val="Lijstalinea"/>
        <w:numPr>
          <w:ilvl w:val="1"/>
          <w:numId w:val="37"/>
        </w:numPr>
      </w:pPr>
      <w:r w:rsidRPr="00145769">
        <w:t xml:space="preserve">antivirussoftware gebruiken en deze systematisch en tijdig updaten; </w:t>
      </w:r>
    </w:p>
    <w:p w:rsidR="00145769" w:rsidRPr="00145769" w:rsidRDefault="00145769" w:rsidP="00145769">
      <w:pPr>
        <w:pStyle w:val="Lijstalinea"/>
      </w:pPr>
    </w:p>
    <w:p w:rsidR="00145769" w:rsidRPr="00145769" w:rsidRDefault="00BD4930" w:rsidP="00145769">
      <w:pPr>
        <w:pStyle w:val="Lijstalinea"/>
        <w:numPr>
          <w:ilvl w:val="1"/>
          <w:numId w:val="37"/>
        </w:numPr>
        <w:jc w:val="both"/>
      </w:pPr>
      <w:r w:rsidRPr="00145769">
        <w:t xml:space="preserve">systematisch </w:t>
      </w:r>
      <w:proofErr w:type="spellStart"/>
      <w:r w:rsidRPr="00145769">
        <w:t>back-ups</w:t>
      </w:r>
      <w:proofErr w:type="spellEnd"/>
      <w:r w:rsidRPr="00145769">
        <w:t xml:space="preserve"> maken om zich te beschermen tegen verlies van persoonsgegevens</w:t>
      </w:r>
      <w:r w:rsidR="00145769" w:rsidRPr="00145769">
        <w:t>;</w:t>
      </w:r>
    </w:p>
    <w:p w:rsidR="00145769" w:rsidRPr="00145769" w:rsidRDefault="00145769" w:rsidP="00145769">
      <w:pPr>
        <w:pStyle w:val="Lijstalinea"/>
      </w:pPr>
    </w:p>
    <w:p w:rsidR="00145769" w:rsidRPr="00145769" w:rsidRDefault="00BD4930" w:rsidP="00145769">
      <w:pPr>
        <w:pStyle w:val="Lijstalinea"/>
        <w:numPr>
          <w:ilvl w:val="1"/>
          <w:numId w:val="37"/>
        </w:numPr>
      </w:pPr>
      <w:r w:rsidRPr="00145769">
        <w:t xml:space="preserve">alle software systematisch en automatisch updaten; </w:t>
      </w:r>
    </w:p>
    <w:p w:rsidR="00145769" w:rsidRPr="00145769" w:rsidRDefault="00145769" w:rsidP="00145769">
      <w:pPr>
        <w:pStyle w:val="Lijstalinea"/>
      </w:pPr>
    </w:p>
    <w:p w:rsidR="00145769" w:rsidRPr="00145769" w:rsidRDefault="00BD4930" w:rsidP="00145769">
      <w:pPr>
        <w:pStyle w:val="Lijstalinea"/>
        <w:numPr>
          <w:ilvl w:val="1"/>
          <w:numId w:val="37"/>
        </w:numPr>
      </w:pPr>
      <w:r w:rsidRPr="00145769">
        <w:t xml:space="preserve">een beveiligde https-verbinding gebruiken voor websites; </w:t>
      </w:r>
    </w:p>
    <w:p w:rsidR="00145769" w:rsidRPr="00145769" w:rsidRDefault="00145769" w:rsidP="00145769">
      <w:pPr>
        <w:pStyle w:val="Lijstalinea"/>
      </w:pPr>
    </w:p>
    <w:p w:rsidR="00145769" w:rsidRPr="00145769" w:rsidRDefault="00BD4930" w:rsidP="00145769">
      <w:pPr>
        <w:pStyle w:val="Lijstalinea"/>
        <w:numPr>
          <w:ilvl w:val="1"/>
          <w:numId w:val="37"/>
        </w:numPr>
      </w:pPr>
      <w:r w:rsidRPr="00145769">
        <w:t xml:space="preserve">een firewall installeren (zowel voor de hardware als voor de software); </w:t>
      </w:r>
    </w:p>
    <w:p w:rsidR="00145769" w:rsidRPr="00145769" w:rsidRDefault="00145769" w:rsidP="00145769">
      <w:pPr>
        <w:pStyle w:val="Lijstalinea"/>
      </w:pPr>
    </w:p>
    <w:p w:rsidR="00145769" w:rsidRPr="00145769" w:rsidRDefault="00BD4930" w:rsidP="00145769">
      <w:pPr>
        <w:pStyle w:val="Lijstalinea"/>
        <w:numPr>
          <w:ilvl w:val="1"/>
          <w:numId w:val="37"/>
        </w:numPr>
        <w:jc w:val="both"/>
      </w:pPr>
      <w:r w:rsidRPr="00145769">
        <w:t xml:space="preserve">de fysieke beveiliging van de servers garanderen door er alleen bevoegd personeel bij toe te laten (bijv. met behulp van badges); </w:t>
      </w:r>
    </w:p>
    <w:p w:rsidR="00145769" w:rsidRPr="00145769" w:rsidRDefault="00145769" w:rsidP="00145769">
      <w:pPr>
        <w:pStyle w:val="Lijstalinea"/>
      </w:pPr>
    </w:p>
    <w:p w:rsidR="00145769" w:rsidRPr="00145769" w:rsidRDefault="00BD4930" w:rsidP="00145769">
      <w:pPr>
        <w:pStyle w:val="Lijstalinea"/>
        <w:numPr>
          <w:ilvl w:val="1"/>
          <w:numId w:val="37"/>
        </w:numPr>
        <w:jc w:val="both"/>
      </w:pPr>
      <w:r w:rsidRPr="00145769">
        <w:t>een toegangensysteem implementeren met een unieke gebruikersnaam (login) voor elke gebruiker en een authenticatiesysteem</w:t>
      </w:r>
      <w:r w:rsidR="00145769" w:rsidRPr="00145769">
        <w:t>;</w:t>
      </w:r>
    </w:p>
    <w:p w:rsidR="00145769" w:rsidRPr="00145769" w:rsidRDefault="00145769" w:rsidP="00145769">
      <w:pPr>
        <w:pStyle w:val="Lijstalinea"/>
        <w:rPr>
          <w:b/>
          <w:i/>
        </w:rPr>
      </w:pPr>
    </w:p>
    <w:p w:rsidR="00BD4930" w:rsidRPr="00145769" w:rsidRDefault="00BD4930" w:rsidP="00145769">
      <w:pPr>
        <w:pStyle w:val="Lijstalinea"/>
        <w:numPr>
          <w:ilvl w:val="0"/>
          <w:numId w:val="37"/>
        </w:numPr>
        <w:rPr>
          <w:b/>
        </w:rPr>
      </w:pPr>
      <w:r w:rsidRPr="00145769">
        <w:rPr>
          <w:b/>
          <w:i/>
        </w:rPr>
        <w:t>Indien papieren documenten: toegangsbeleid, afgesloten of afsluitbare archieven</w:t>
      </w:r>
    </w:p>
    <w:p w:rsidR="00145769" w:rsidRDefault="00145769" w:rsidP="00145769">
      <w:pPr>
        <w:rPr>
          <w:b/>
          <w:i/>
        </w:rPr>
      </w:pPr>
    </w:p>
    <w:p w:rsidR="00BD4930" w:rsidRPr="00223073" w:rsidRDefault="00BD4930" w:rsidP="00145769">
      <w:pPr>
        <w:rPr>
          <w:b/>
          <w:u w:val="single"/>
        </w:rPr>
      </w:pPr>
      <w:r w:rsidRPr="00223073">
        <w:rPr>
          <w:b/>
          <w:u w:val="single"/>
        </w:rPr>
        <w:t>Toegangsbeleid</w:t>
      </w:r>
    </w:p>
    <w:p w:rsidR="00BD4930" w:rsidRPr="00145769" w:rsidRDefault="00BD4930" w:rsidP="00145769">
      <w:pPr>
        <w:jc w:val="both"/>
      </w:pPr>
      <w:r w:rsidRPr="00145769">
        <w:t xml:space="preserve">De </w:t>
      </w:r>
      <w:r w:rsidR="00103C65">
        <w:t>V</w:t>
      </w:r>
      <w:r w:rsidRPr="00145769">
        <w:t xml:space="preserve">erwerker moet de toegang tot de verwerkte persoonsgegevens beperken tot die personeelsleden – werknemers of zelfstandigen – die de persoonsgegevens nodig hebben om de taken uit te oefenen die de </w:t>
      </w:r>
      <w:r w:rsidR="00103C65">
        <w:t>V</w:t>
      </w:r>
      <w:r w:rsidRPr="00145769">
        <w:t>erwerker hun heeft toegewezen.</w:t>
      </w:r>
    </w:p>
    <w:p w:rsidR="00BD4930" w:rsidRPr="00BD4930" w:rsidRDefault="00BD4930" w:rsidP="00BD4930">
      <w:pPr>
        <w:numPr>
          <w:ilvl w:val="0"/>
          <w:numId w:val="37"/>
        </w:numPr>
        <w:rPr>
          <w:b/>
          <w:i/>
        </w:rPr>
      </w:pPr>
      <w:r w:rsidRPr="00BD4930">
        <w:rPr>
          <w:b/>
          <w:i/>
        </w:rPr>
        <w:t xml:space="preserve">Indien één toegang per </w:t>
      </w:r>
      <w:r w:rsidR="00992D74">
        <w:rPr>
          <w:b/>
          <w:i/>
        </w:rPr>
        <w:t>V</w:t>
      </w:r>
      <w:r w:rsidRPr="00BD4930">
        <w:rPr>
          <w:b/>
          <w:i/>
        </w:rPr>
        <w:t>erwerker:</w:t>
      </w:r>
    </w:p>
    <w:p w:rsidR="00BD4930" w:rsidRPr="00BD4930" w:rsidRDefault="00BD4930" w:rsidP="00145769">
      <w:pPr>
        <w:jc w:val="both"/>
        <w:rPr>
          <w:b/>
        </w:rPr>
      </w:pPr>
      <w:r w:rsidRPr="00145769">
        <w:t xml:space="preserve">De </w:t>
      </w:r>
      <w:r w:rsidR="00992D74">
        <w:t>Ve</w:t>
      </w:r>
      <w:r w:rsidRPr="00145769">
        <w:t xml:space="preserve">rwerker moet een lijst ter beschikking houden van de </w:t>
      </w:r>
      <w:r w:rsidR="00992D74">
        <w:t>Verwerkingsverantwoordelijke</w:t>
      </w:r>
      <w:r w:rsidRPr="00145769">
        <w:t xml:space="preserve"> met de identiteit van de personeelsleden – werknemers of zelfstandigen – die de persoonsgegevens verwerk</w:t>
      </w:r>
      <w:r w:rsidR="00992D74">
        <w:t>en in het kader van het aan de V</w:t>
      </w:r>
      <w:r w:rsidRPr="00145769">
        <w:t xml:space="preserve">erwerker toegekende </w:t>
      </w:r>
      <w:r w:rsidR="00992D74">
        <w:t>verwerkings</w:t>
      </w:r>
      <w:r w:rsidRPr="00145769">
        <w:t>doeleinde</w:t>
      </w:r>
      <w:r w:rsidR="00992D74">
        <w:t>n</w:t>
      </w:r>
      <w:r w:rsidRPr="00145769">
        <w:t>. De toegangsmiddelen (bijv. gebruikersidentif</w:t>
      </w:r>
      <w:r w:rsidR="00992D74">
        <w:t>icatie en toegangscode) die de Verwerkingsverantwoordelijke</w:t>
      </w:r>
      <w:r w:rsidRPr="00145769">
        <w:t xml:space="preserve"> aan de </w:t>
      </w:r>
      <w:r w:rsidR="00992D74">
        <w:t>V</w:t>
      </w:r>
      <w:r w:rsidRPr="00145769">
        <w:t>erwerker meedeelt en die gebruikt worden door de betrokken personeelsleden, zijn uitsluitend bestemd voor een strikt persoonlijk gebruik door de betrokkenen. Die dienen, als houder van hun toegangsmiddel, alle redelijke voorzorgsmaatregelen te nemen met het oog op de veiligheid ervan (bijv. geheimhouding van de persoonlijke toegangscode). In geval van verlies of diefstal van een toegangsmiddel, of enige andere omstandigheid waarin de betrokkene er redelijkerwijze van op de hoogte dient te zijn dat een derde gebruik kan maken va</w:t>
      </w:r>
      <w:r w:rsidR="00992D74">
        <w:t>n zijn toegangsmiddel, moet de Verwerkingsverantwoordelijke</w:t>
      </w:r>
      <w:r w:rsidRPr="00145769">
        <w:t xml:space="preserve"> daarvan zo snel mogelijk op de hoogte worden gebracht. De </w:t>
      </w:r>
      <w:r w:rsidR="00992D74">
        <w:t>V</w:t>
      </w:r>
      <w:r w:rsidRPr="00145769">
        <w:t>erwerker ziet zo veel mogelijk toe op de eerbiediging van deze verplichtingen door de personeelsleden</w:t>
      </w:r>
      <w:r w:rsidRPr="00BD4930">
        <w:rPr>
          <w:b/>
        </w:rPr>
        <w:t>.</w:t>
      </w:r>
      <w:r w:rsidRPr="00BD4930">
        <w:rPr>
          <w:b/>
        </w:rPr>
        <w:br/>
      </w:r>
    </w:p>
    <w:p w:rsidR="00BD4930" w:rsidRPr="00BD4930" w:rsidRDefault="00BD4930" w:rsidP="00BD4930">
      <w:pPr>
        <w:numPr>
          <w:ilvl w:val="0"/>
          <w:numId w:val="37"/>
        </w:numPr>
        <w:rPr>
          <w:b/>
          <w:i/>
        </w:rPr>
      </w:pPr>
      <w:r w:rsidRPr="00BD4930">
        <w:rPr>
          <w:b/>
          <w:i/>
        </w:rPr>
        <w:t xml:space="preserve">Indien een toegang per </w:t>
      </w:r>
      <w:r w:rsidR="00992D74">
        <w:rPr>
          <w:b/>
          <w:i/>
        </w:rPr>
        <w:t>personeelslid</w:t>
      </w:r>
      <w:r w:rsidRPr="00BD4930">
        <w:rPr>
          <w:b/>
          <w:i/>
        </w:rPr>
        <w:t>:</w:t>
      </w:r>
    </w:p>
    <w:p w:rsidR="00BD4930" w:rsidRPr="00145769" w:rsidRDefault="00BD4930" w:rsidP="00145769">
      <w:pPr>
        <w:jc w:val="both"/>
      </w:pPr>
      <w:r w:rsidRPr="00145769">
        <w:t xml:space="preserve">De </w:t>
      </w:r>
      <w:r w:rsidR="00992D74">
        <w:t>V</w:t>
      </w:r>
      <w:r w:rsidRPr="00145769">
        <w:t xml:space="preserve">erwerker moet de </w:t>
      </w:r>
      <w:r w:rsidR="00992D74">
        <w:t>Verwerkingsverantwoordelijke</w:t>
      </w:r>
      <w:r w:rsidRPr="00145769">
        <w:t xml:space="preserve"> op de hoogte brengen van de identiteit van de personeelsleden – werknemers of zelfstandigen – die de persoonsgegevens verwerken in het kader van het aan de </w:t>
      </w:r>
      <w:r w:rsidR="00992D74">
        <w:t>V</w:t>
      </w:r>
      <w:r w:rsidRPr="00145769">
        <w:t xml:space="preserve">erwerker toegekende </w:t>
      </w:r>
      <w:r w:rsidR="00992D74">
        <w:t>verwerkings</w:t>
      </w:r>
      <w:r w:rsidRPr="00145769">
        <w:t xml:space="preserve">doeleinde, evenals van iedere latere wijziging betreffende deze toekenning. De toegangsmiddelen (bijvoorbeeld gebruikersidentificatie en toegangscode) die de </w:t>
      </w:r>
      <w:r w:rsidR="00992D74">
        <w:t>Verwerkingsverantwoordelijke</w:t>
      </w:r>
      <w:r w:rsidRPr="00145769">
        <w:t xml:space="preserve"> meedeelt aan de </w:t>
      </w:r>
      <w:r w:rsidR="00992D74">
        <w:t>V</w:t>
      </w:r>
      <w:r w:rsidRPr="00145769">
        <w:t>erwerker en die gebruikt worden door de betrokken personeelsleden, zijn uitsluitend bestemd voor een strikt persoonlijk gebruik door de betrokkenen. Die dienen, als houder van hun toegangsmiddel, alle redelijke voorzorgsmaatregelen te nemen met het oog op de veiligheid ervan (bijv. geheimhouding van de persoonlijke toegangscode). In geval van verlies of diefstal van een toegangsmiddel, of enige andere omstandigheid waarin de betrokkene er redelijkerwijze van op de hoogte dient te zijn dat een derde gebruik kan maken van zijn toegangsmiddel, moet de</w:t>
      </w:r>
      <w:r w:rsidR="00992D74" w:rsidRPr="00992D74">
        <w:t xml:space="preserve"> </w:t>
      </w:r>
      <w:r w:rsidR="00992D74">
        <w:t>Verwerkingsverantwoordelijke</w:t>
      </w:r>
      <w:r w:rsidR="00992D74" w:rsidRPr="00145769">
        <w:t xml:space="preserve"> </w:t>
      </w:r>
      <w:r w:rsidRPr="00145769">
        <w:t xml:space="preserve">daarvan zo snel mogelijk op de hoogte worden gebracht. De </w:t>
      </w:r>
      <w:r w:rsidR="00992D74">
        <w:t>V</w:t>
      </w:r>
      <w:r w:rsidRPr="00145769">
        <w:t>erwerker ziet zoveel mogelijk toe op de eerbiediging van deze verplichtingen door de personeelsleden.</w:t>
      </w:r>
    </w:p>
    <w:p w:rsidR="005B1667" w:rsidRPr="00BD4930" w:rsidRDefault="005B1667" w:rsidP="005B1667"/>
    <w:p w:rsidR="002F0E82" w:rsidRPr="00642A84" w:rsidRDefault="002F0E82"/>
    <w:sectPr w:rsidR="002F0E82" w:rsidRPr="00642A8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7EB" w:rsidRDefault="002067EB" w:rsidP="002067EB">
      <w:pPr>
        <w:spacing w:after="0" w:line="240" w:lineRule="auto"/>
      </w:pPr>
      <w:r>
        <w:separator/>
      </w:r>
    </w:p>
  </w:endnote>
  <w:endnote w:type="continuationSeparator" w:id="0">
    <w:p w:rsidR="002067EB" w:rsidRDefault="002067EB" w:rsidP="00206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81983"/>
      <w:docPartObj>
        <w:docPartGallery w:val="Page Numbers (Bottom of Page)"/>
        <w:docPartUnique/>
      </w:docPartObj>
    </w:sdtPr>
    <w:sdtEndPr/>
    <w:sdtContent>
      <w:p w:rsidR="00FC161B" w:rsidRDefault="00FC161B">
        <w:pPr>
          <w:pStyle w:val="Voettekst"/>
        </w:pPr>
        <w:r>
          <w:fldChar w:fldCharType="begin"/>
        </w:r>
        <w:r>
          <w:instrText>PAGE   \* MERGEFORMAT</w:instrText>
        </w:r>
        <w:r>
          <w:fldChar w:fldCharType="separate"/>
        </w:r>
        <w:r w:rsidR="009C7D87" w:rsidRPr="009C7D87">
          <w:rPr>
            <w:noProof/>
            <w:lang w:val="nl-NL"/>
          </w:rPr>
          <w:t>2</w:t>
        </w:r>
        <w:r>
          <w:fldChar w:fldCharType="end"/>
        </w:r>
      </w:p>
    </w:sdtContent>
  </w:sdt>
  <w:p w:rsidR="002067EB" w:rsidRDefault="002067E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7EB" w:rsidRDefault="002067EB" w:rsidP="002067EB">
      <w:pPr>
        <w:spacing w:after="0" w:line="240" w:lineRule="auto"/>
      </w:pPr>
      <w:r>
        <w:separator/>
      </w:r>
    </w:p>
  </w:footnote>
  <w:footnote w:type="continuationSeparator" w:id="0">
    <w:p w:rsidR="002067EB" w:rsidRDefault="002067EB" w:rsidP="002067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F65"/>
    <w:multiLevelType w:val="multilevel"/>
    <w:tmpl w:val="044C529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D24E3"/>
    <w:multiLevelType w:val="multilevel"/>
    <w:tmpl w:val="BE02D0F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871BD"/>
    <w:multiLevelType w:val="multilevel"/>
    <w:tmpl w:val="0813001D"/>
    <w:lvl w:ilvl="0">
      <w:start w:val="1"/>
      <w:numFmt w:val="decimal"/>
      <w:lvlText w:val="%1)"/>
      <w:lvlJc w:val="lef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3" w15:restartNumberingAfterBreak="0">
    <w:nsid w:val="0EB30B28"/>
    <w:multiLevelType w:val="multilevel"/>
    <w:tmpl w:val="4CC0FA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5508B"/>
    <w:multiLevelType w:val="multilevel"/>
    <w:tmpl w:val="6CBABC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BA77D9"/>
    <w:multiLevelType w:val="multilevel"/>
    <w:tmpl w:val="1BFE1F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3C70EC"/>
    <w:multiLevelType w:val="multilevel"/>
    <w:tmpl w:val="53F65D1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335C93"/>
    <w:multiLevelType w:val="multilevel"/>
    <w:tmpl w:val="71484E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FB086D"/>
    <w:multiLevelType w:val="multilevel"/>
    <w:tmpl w:val="DF7658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290D28"/>
    <w:multiLevelType w:val="multilevel"/>
    <w:tmpl w:val="F5021810"/>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5503D6"/>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956D99"/>
    <w:multiLevelType w:val="multilevel"/>
    <w:tmpl w:val="B908F7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97995"/>
    <w:multiLevelType w:val="multilevel"/>
    <w:tmpl w:val="40E88E1A"/>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lang w:val="nl-NL"/>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BCE488C"/>
    <w:multiLevelType w:val="multilevel"/>
    <w:tmpl w:val="EA460C8C"/>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1276AF"/>
    <w:multiLevelType w:val="multilevel"/>
    <w:tmpl w:val="C1D6C5E4"/>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276521"/>
    <w:multiLevelType w:val="hybridMultilevel"/>
    <w:tmpl w:val="DF100F3A"/>
    <w:lvl w:ilvl="0" w:tplc="9DFE827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141C83"/>
    <w:multiLevelType w:val="hybridMultilevel"/>
    <w:tmpl w:val="66A2BE8A"/>
    <w:lvl w:ilvl="0" w:tplc="1BB2BAE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3F1556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F56E54"/>
    <w:multiLevelType w:val="hybridMultilevel"/>
    <w:tmpl w:val="B874B14C"/>
    <w:lvl w:ilvl="0" w:tplc="9DFE827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4E86810"/>
    <w:multiLevelType w:val="hybridMultilevel"/>
    <w:tmpl w:val="9376A37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5192EE4"/>
    <w:multiLevelType w:val="multilevel"/>
    <w:tmpl w:val="3982A3A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BA3349"/>
    <w:multiLevelType w:val="hybridMultilevel"/>
    <w:tmpl w:val="2A1E168E"/>
    <w:lvl w:ilvl="0" w:tplc="23A28A5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A1F72BD"/>
    <w:multiLevelType w:val="hybridMultilevel"/>
    <w:tmpl w:val="60C618F6"/>
    <w:lvl w:ilvl="0" w:tplc="5E04438A">
      <w:start w:val="1"/>
      <w:numFmt w:val="lowerLetter"/>
      <w:lvlText w:val="(%1)"/>
      <w:lvlJc w:val="left"/>
      <w:pPr>
        <w:ind w:left="1080" w:hanging="360"/>
      </w:pPr>
      <w:rPr>
        <w:rFonts w:hint="default"/>
        <w:i w:val="0"/>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3" w15:restartNumberingAfterBreak="0">
    <w:nsid w:val="3B167E47"/>
    <w:multiLevelType w:val="multilevel"/>
    <w:tmpl w:val="6960E1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F451C8"/>
    <w:multiLevelType w:val="hybridMultilevel"/>
    <w:tmpl w:val="9FD426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361819"/>
    <w:multiLevelType w:val="multilevel"/>
    <w:tmpl w:val="1C788B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40F07A0A"/>
    <w:multiLevelType w:val="multilevel"/>
    <w:tmpl w:val="1C788B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41656FDC"/>
    <w:multiLevelType w:val="hybridMultilevel"/>
    <w:tmpl w:val="4586AA32"/>
    <w:lvl w:ilvl="0" w:tplc="BC12B92A">
      <w:start w:val="1"/>
      <w:numFmt w:val="bullet"/>
      <w:lvlText w:val="•"/>
      <w:lvlJc w:val="left"/>
      <w:pPr>
        <w:ind w:left="5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23275C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8EAE826">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1B2D39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B566C90">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F9AAD3A">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8B043C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ABCEB7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DB0D722">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41E3551F"/>
    <w:multiLevelType w:val="multilevel"/>
    <w:tmpl w:val="21307A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173DCD"/>
    <w:multiLevelType w:val="multilevel"/>
    <w:tmpl w:val="3A2ABCA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B57A07"/>
    <w:multiLevelType w:val="multilevel"/>
    <w:tmpl w:val="79B8F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74572F6"/>
    <w:multiLevelType w:val="multilevel"/>
    <w:tmpl w:val="21307A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C46593F"/>
    <w:multiLevelType w:val="multilevel"/>
    <w:tmpl w:val="2E8CF83C"/>
    <w:lvl w:ilvl="0">
      <w:start w:val="12"/>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0EB7280"/>
    <w:multiLevelType w:val="multilevel"/>
    <w:tmpl w:val="C08C7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E01362"/>
    <w:multiLevelType w:val="hybridMultilevel"/>
    <w:tmpl w:val="79B8F31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5F76E7A"/>
    <w:multiLevelType w:val="hybridMultilevel"/>
    <w:tmpl w:val="1736EA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6A8791C"/>
    <w:multiLevelType w:val="hybridMultilevel"/>
    <w:tmpl w:val="E5C086E8"/>
    <w:lvl w:ilvl="0" w:tplc="BC12B92A">
      <w:start w:val="1"/>
      <w:numFmt w:val="bullet"/>
      <w:lvlText w:val="•"/>
      <w:lvlJc w:val="left"/>
      <w:pPr>
        <w:ind w:left="1134"/>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F8685758">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A0F23C">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EE828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289270">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DC9940">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EECB4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AEE464">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80BF26">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D2D1E26"/>
    <w:multiLevelType w:val="multilevel"/>
    <w:tmpl w:val="A35200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B9183E"/>
    <w:multiLevelType w:val="hybridMultilevel"/>
    <w:tmpl w:val="C51C5998"/>
    <w:lvl w:ilvl="0" w:tplc="6AF6EB06">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9" w15:restartNumberingAfterBreak="0">
    <w:nsid w:val="78256C01"/>
    <w:multiLevelType w:val="multilevel"/>
    <w:tmpl w:val="72E661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945D2F"/>
    <w:multiLevelType w:val="hybridMultilevel"/>
    <w:tmpl w:val="4A587C5A"/>
    <w:lvl w:ilvl="0" w:tplc="6AF6EB0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31"/>
  </w:num>
  <w:num w:numId="4">
    <w:abstractNumId w:val="28"/>
  </w:num>
  <w:num w:numId="5">
    <w:abstractNumId w:val="2"/>
  </w:num>
  <w:num w:numId="6">
    <w:abstractNumId w:val="22"/>
  </w:num>
  <w:num w:numId="7">
    <w:abstractNumId w:val="34"/>
  </w:num>
  <w:num w:numId="8">
    <w:abstractNumId w:val="30"/>
  </w:num>
  <w:num w:numId="9">
    <w:abstractNumId w:val="35"/>
  </w:num>
  <w:num w:numId="10">
    <w:abstractNumId w:val="25"/>
  </w:num>
  <w:num w:numId="11">
    <w:abstractNumId w:val="10"/>
  </w:num>
  <w:num w:numId="12">
    <w:abstractNumId w:val="6"/>
  </w:num>
  <w:num w:numId="13">
    <w:abstractNumId w:val="18"/>
  </w:num>
  <w:num w:numId="14">
    <w:abstractNumId w:val="15"/>
  </w:num>
  <w:num w:numId="15">
    <w:abstractNumId w:val="27"/>
  </w:num>
  <w:num w:numId="16">
    <w:abstractNumId w:val="16"/>
  </w:num>
  <w:num w:numId="17">
    <w:abstractNumId w:val="7"/>
  </w:num>
  <w:num w:numId="18">
    <w:abstractNumId w:val="11"/>
  </w:num>
  <w:num w:numId="19">
    <w:abstractNumId w:val="17"/>
  </w:num>
  <w:num w:numId="20">
    <w:abstractNumId w:val="23"/>
  </w:num>
  <w:num w:numId="21">
    <w:abstractNumId w:val="3"/>
  </w:num>
  <w:num w:numId="22">
    <w:abstractNumId w:val="4"/>
  </w:num>
  <w:num w:numId="23">
    <w:abstractNumId w:val="8"/>
  </w:num>
  <w:num w:numId="24">
    <w:abstractNumId w:val="37"/>
  </w:num>
  <w:num w:numId="25">
    <w:abstractNumId w:val="36"/>
  </w:num>
  <w:num w:numId="26">
    <w:abstractNumId w:val="39"/>
  </w:num>
  <w:num w:numId="27">
    <w:abstractNumId w:val="5"/>
  </w:num>
  <w:num w:numId="28">
    <w:abstractNumId w:val="12"/>
  </w:num>
  <w:num w:numId="29">
    <w:abstractNumId w:val="0"/>
  </w:num>
  <w:num w:numId="30">
    <w:abstractNumId w:val="13"/>
  </w:num>
  <w:num w:numId="31">
    <w:abstractNumId w:val="1"/>
  </w:num>
  <w:num w:numId="32">
    <w:abstractNumId w:val="29"/>
  </w:num>
  <w:num w:numId="33">
    <w:abstractNumId w:val="9"/>
  </w:num>
  <w:num w:numId="34">
    <w:abstractNumId w:val="14"/>
  </w:num>
  <w:num w:numId="35">
    <w:abstractNumId w:val="32"/>
  </w:num>
  <w:num w:numId="36">
    <w:abstractNumId w:val="20"/>
  </w:num>
  <w:num w:numId="37">
    <w:abstractNumId w:val="38"/>
  </w:num>
  <w:num w:numId="38">
    <w:abstractNumId w:val="24"/>
  </w:num>
  <w:num w:numId="39">
    <w:abstractNumId w:val="19"/>
  </w:num>
  <w:num w:numId="40">
    <w:abstractNumId w:val="4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58"/>
    <w:rsid w:val="00004DE9"/>
    <w:rsid w:val="000307BD"/>
    <w:rsid w:val="000B11F2"/>
    <w:rsid w:val="000C3044"/>
    <w:rsid w:val="00103C65"/>
    <w:rsid w:val="00145769"/>
    <w:rsid w:val="00150BD1"/>
    <w:rsid w:val="001F4ECB"/>
    <w:rsid w:val="002067EB"/>
    <w:rsid w:val="00223073"/>
    <w:rsid w:val="00297495"/>
    <w:rsid w:val="002A1BEC"/>
    <w:rsid w:val="002F0E82"/>
    <w:rsid w:val="003020E3"/>
    <w:rsid w:val="003020E7"/>
    <w:rsid w:val="00361B9E"/>
    <w:rsid w:val="003F55B6"/>
    <w:rsid w:val="00407704"/>
    <w:rsid w:val="00475174"/>
    <w:rsid w:val="004A7AB8"/>
    <w:rsid w:val="00520D01"/>
    <w:rsid w:val="00550F92"/>
    <w:rsid w:val="005601F4"/>
    <w:rsid w:val="00571B39"/>
    <w:rsid w:val="0058353A"/>
    <w:rsid w:val="00594465"/>
    <w:rsid w:val="005B1667"/>
    <w:rsid w:val="005B3AC6"/>
    <w:rsid w:val="005D57FE"/>
    <w:rsid w:val="00637EDB"/>
    <w:rsid w:val="00642A84"/>
    <w:rsid w:val="006F5617"/>
    <w:rsid w:val="00721EB8"/>
    <w:rsid w:val="00745680"/>
    <w:rsid w:val="00765F0B"/>
    <w:rsid w:val="00775222"/>
    <w:rsid w:val="00794A1B"/>
    <w:rsid w:val="007E72DC"/>
    <w:rsid w:val="008D6699"/>
    <w:rsid w:val="009060D1"/>
    <w:rsid w:val="009427E8"/>
    <w:rsid w:val="009666B4"/>
    <w:rsid w:val="00992D74"/>
    <w:rsid w:val="009A4578"/>
    <w:rsid w:val="009C7D87"/>
    <w:rsid w:val="009E294B"/>
    <w:rsid w:val="00AD0D0B"/>
    <w:rsid w:val="00AD68A7"/>
    <w:rsid w:val="00B3536E"/>
    <w:rsid w:val="00B5308F"/>
    <w:rsid w:val="00B901A6"/>
    <w:rsid w:val="00BD4930"/>
    <w:rsid w:val="00C01669"/>
    <w:rsid w:val="00C22580"/>
    <w:rsid w:val="00C83FF1"/>
    <w:rsid w:val="00CA6F3E"/>
    <w:rsid w:val="00CB34F9"/>
    <w:rsid w:val="00CC26FF"/>
    <w:rsid w:val="00CD79B7"/>
    <w:rsid w:val="00CE295B"/>
    <w:rsid w:val="00D17EE0"/>
    <w:rsid w:val="00D34373"/>
    <w:rsid w:val="00D73E09"/>
    <w:rsid w:val="00D8100B"/>
    <w:rsid w:val="00DA7F36"/>
    <w:rsid w:val="00DD0FEB"/>
    <w:rsid w:val="00DD40CA"/>
    <w:rsid w:val="00DD53DE"/>
    <w:rsid w:val="00DF7E23"/>
    <w:rsid w:val="00E7093E"/>
    <w:rsid w:val="00E72545"/>
    <w:rsid w:val="00F37458"/>
    <w:rsid w:val="00FC16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6DF14-C56E-4BBE-9DDC-F634CFC0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37458"/>
  </w:style>
  <w:style w:type="paragraph" w:styleId="Kop1">
    <w:name w:val="heading 1"/>
    <w:basedOn w:val="Geenafstand"/>
    <w:next w:val="Standaard"/>
    <w:link w:val="Kop1Char"/>
    <w:uiPriority w:val="9"/>
    <w:qFormat/>
    <w:rsid w:val="00004DE9"/>
    <w:pPr>
      <w:spacing w:before="480"/>
      <w:outlineLvl w:val="0"/>
    </w:pPr>
    <w:rPr>
      <w:rFonts w:eastAsia="Times New Roman" w:cs="Times New Roman"/>
      <w:b/>
      <w:color w:val="000000"/>
      <w:sz w:val="20"/>
      <w:szCs w:val="18"/>
      <w:shd w:val="clear" w:color="auto" w:fill="FFFFF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37458"/>
    <w:pPr>
      <w:ind w:left="720"/>
      <w:contextualSpacing/>
    </w:pPr>
  </w:style>
  <w:style w:type="paragraph" w:styleId="Koptekst">
    <w:name w:val="header"/>
    <w:basedOn w:val="Standaard"/>
    <w:link w:val="KoptekstChar"/>
    <w:uiPriority w:val="99"/>
    <w:unhideWhenUsed/>
    <w:rsid w:val="002067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67EB"/>
  </w:style>
  <w:style w:type="paragraph" w:styleId="Voettekst">
    <w:name w:val="footer"/>
    <w:basedOn w:val="Standaard"/>
    <w:link w:val="VoettekstChar"/>
    <w:uiPriority w:val="99"/>
    <w:unhideWhenUsed/>
    <w:rsid w:val="002067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67EB"/>
  </w:style>
  <w:style w:type="character" w:customStyle="1" w:styleId="Kop1Char">
    <w:name w:val="Kop 1 Char"/>
    <w:basedOn w:val="Standaardalinea-lettertype"/>
    <w:link w:val="Kop1"/>
    <w:uiPriority w:val="9"/>
    <w:rsid w:val="00004DE9"/>
    <w:rPr>
      <w:rFonts w:eastAsia="Times New Roman" w:cs="Times New Roman"/>
      <w:b/>
      <w:color w:val="000000"/>
      <w:sz w:val="20"/>
      <w:szCs w:val="18"/>
      <w:lang w:val="nl-NL"/>
    </w:rPr>
  </w:style>
  <w:style w:type="paragraph" w:styleId="Geenafstand">
    <w:name w:val="No Spacing"/>
    <w:uiPriority w:val="1"/>
    <w:qFormat/>
    <w:rsid w:val="00004DE9"/>
    <w:pPr>
      <w:spacing w:after="0" w:line="240" w:lineRule="auto"/>
    </w:pPr>
  </w:style>
  <w:style w:type="paragraph" w:styleId="Ballontekst">
    <w:name w:val="Balloon Text"/>
    <w:basedOn w:val="Standaard"/>
    <w:link w:val="BallontekstChar"/>
    <w:uiPriority w:val="99"/>
    <w:semiHidden/>
    <w:unhideWhenUsed/>
    <w:rsid w:val="009427E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427E8"/>
    <w:rPr>
      <w:rFonts w:ascii="Segoe UI" w:hAnsi="Segoe UI" w:cs="Segoe UI"/>
      <w:sz w:val="18"/>
      <w:szCs w:val="18"/>
    </w:rPr>
  </w:style>
  <w:style w:type="character" w:styleId="Verwijzingopmerking">
    <w:name w:val="annotation reference"/>
    <w:basedOn w:val="Standaardalinea-lettertype"/>
    <w:uiPriority w:val="99"/>
    <w:semiHidden/>
    <w:unhideWhenUsed/>
    <w:rsid w:val="00571B39"/>
    <w:rPr>
      <w:sz w:val="16"/>
      <w:szCs w:val="16"/>
    </w:rPr>
  </w:style>
  <w:style w:type="paragraph" w:styleId="Tekstopmerking">
    <w:name w:val="annotation text"/>
    <w:basedOn w:val="Standaard"/>
    <w:link w:val="TekstopmerkingChar"/>
    <w:uiPriority w:val="99"/>
    <w:semiHidden/>
    <w:unhideWhenUsed/>
    <w:rsid w:val="00571B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71B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F99F6-0F9F-4012-9F17-5835C0A20ED0}">
  <ds:schemaRefs>
    <ds:schemaRef ds:uri="http://schemas.openxmlformats.org/officeDocument/2006/bibliography"/>
  </ds:schemaRefs>
</ds:datastoreItem>
</file>

<file path=customXml/itemProps2.xml><?xml version="1.0" encoding="utf-8"?>
<ds:datastoreItem xmlns:ds="http://schemas.openxmlformats.org/officeDocument/2006/customXml" ds:itemID="{A68244DC-43DC-4D95-BE85-988EEFDC611A}"/>
</file>

<file path=customXml/itemProps3.xml><?xml version="1.0" encoding="utf-8"?>
<ds:datastoreItem xmlns:ds="http://schemas.openxmlformats.org/officeDocument/2006/customXml" ds:itemID="{291A2620-0DAC-4BC6-8FAF-C474E68FFDC1}"/>
</file>

<file path=customXml/itemProps4.xml><?xml version="1.0" encoding="utf-8"?>
<ds:datastoreItem xmlns:ds="http://schemas.openxmlformats.org/officeDocument/2006/customXml" ds:itemID="{E96147E9-915C-4FAB-A7CC-E5F41049DDC7}"/>
</file>

<file path=docProps/app.xml><?xml version="1.0" encoding="utf-8"?>
<Properties xmlns="http://schemas.openxmlformats.org/officeDocument/2006/extended-properties" xmlns:vt="http://schemas.openxmlformats.org/officeDocument/2006/docPropsVTypes">
  <Template>Normal</Template>
  <TotalTime>1</TotalTime>
  <Pages>13</Pages>
  <Words>4399</Words>
  <Characters>24196</Characters>
  <Application>Microsoft Office Word</Application>
  <DocSecurity>0</DocSecurity>
  <Lines>201</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Van Laer</dc:creator>
  <cp:keywords/>
  <dc:description/>
  <cp:lastModifiedBy>Mirte Smets</cp:lastModifiedBy>
  <cp:revision>3</cp:revision>
  <cp:lastPrinted>2019-03-21T15:35:00Z</cp:lastPrinted>
  <dcterms:created xsi:type="dcterms:W3CDTF">2020-09-25T13:40:00Z</dcterms:created>
  <dcterms:modified xsi:type="dcterms:W3CDTF">2020-09-25T13:40:00Z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